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40"/>
        <w:ind w:left="0" w:hanging="2"/>
        <w:jc w:val="center"/>
        <w:rPr>
          <w:rFonts w:ascii="Arial" w:hAnsi="Arial" w:eastAsia="Arial" w:cs="Arial"/>
          <w:color w:val="000000"/>
        </w:rPr>
      </w:pPr>
      <w:r>
        <w:rPr>
          <w:rFonts w:eastAsia="Arial" w:cs="Arial" w:ascii="Arial" w:hAnsi="Arial"/>
          <w:b/>
          <w:color w:val="000000"/>
          <w:position w:val="0"/>
        </w:rPr>
        <w:t>ISTITUTO COMPRENSIVO AURONZO DI CADORE</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 xml:space="preserve">Scuola secondaria di primo grado  ………………………..            </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 xml:space="preserve">RELAZIONE FINALE </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t>(presentazione della classe all’ Esame di Stato conclusivo del primo ciclo d’istruzione)</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bl>
      <w:tblPr>
        <w:tblStyle w:val="Table1"/>
        <w:tblW w:w="4860" w:type="dxa"/>
        <w:jc w:val="left"/>
        <w:tblInd w:w="2396" w:type="dxa"/>
        <w:tblCellMar>
          <w:top w:w="0" w:type="dxa"/>
          <w:left w:w="108" w:type="dxa"/>
          <w:bottom w:w="0" w:type="dxa"/>
          <w:right w:w="108" w:type="dxa"/>
        </w:tblCellMar>
        <w:tblLook w:val="0000"/>
      </w:tblPr>
      <w:tblGrid>
        <w:gridCol w:w="1530"/>
        <w:gridCol w:w="1710"/>
        <w:gridCol w:w="1620"/>
      </w:tblGrid>
      <w:tr>
        <w:trPr/>
        <w:tc>
          <w:tcPr>
            <w:tcW w:w="1530"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CLASSE</w:t>
            </w:r>
          </w:p>
        </w:tc>
        <w:tc>
          <w:tcPr>
            <w:tcW w:w="1710"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SEZIONE</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 xml:space="preserve">TEMPO SCUOLA </w:t>
            </w:r>
          </w:p>
        </w:tc>
      </w:tr>
      <w:tr>
        <w:trPr/>
        <w:tc>
          <w:tcPr>
            <w:tcW w:w="1530"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 xml:space="preserve">Terza   </w:t>
            </w:r>
          </w:p>
        </w:tc>
        <w:tc>
          <w:tcPr>
            <w:tcW w:w="1710"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unica</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bl>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COMPOSIZIONE DELLA CLASSE</w:t>
      </w:r>
    </w:p>
    <w:tbl>
      <w:tblPr>
        <w:tblStyle w:val="Table2"/>
        <w:tblW w:w="9828" w:type="dxa"/>
        <w:jc w:val="left"/>
        <w:tblInd w:w="0" w:type="dxa"/>
        <w:tblCellMar>
          <w:top w:w="0" w:type="dxa"/>
          <w:left w:w="108" w:type="dxa"/>
          <w:bottom w:w="0" w:type="dxa"/>
          <w:right w:w="108" w:type="dxa"/>
        </w:tblCellMar>
        <w:tblLook w:val="0000"/>
      </w:tblPr>
      <w:tblGrid>
        <w:gridCol w:w="1769"/>
        <w:gridCol w:w="912"/>
        <w:gridCol w:w="1255"/>
        <w:gridCol w:w="2828"/>
        <w:gridCol w:w="3064"/>
      </w:tblGrid>
      <w:tr>
        <w:trPr/>
        <w:tc>
          <w:tcPr>
            <w:tcW w:w="176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Numero alunni</w:t>
            </w:r>
          </w:p>
        </w:tc>
        <w:tc>
          <w:tcPr>
            <w:tcW w:w="912"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Maschi</w:t>
            </w:r>
          </w:p>
        </w:tc>
        <w:tc>
          <w:tcPr>
            <w:tcW w:w="125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Femmine</w:t>
            </w:r>
          </w:p>
        </w:tc>
        <w:tc>
          <w:tcPr>
            <w:tcW w:w="282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Diversamente abili</w:t>
            </w:r>
          </w:p>
        </w:tc>
        <w:tc>
          <w:tcPr>
            <w:tcW w:w="3064"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Provenienti da altre culture</w:t>
            </w:r>
          </w:p>
        </w:tc>
      </w:tr>
      <w:tr>
        <w:trPr/>
        <w:tc>
          <w:tcPr>
            <w:tcW w:w="176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912"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5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282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3064"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bl>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VARIAZIONI NEL CORSO DEL TRIENNIO</w:t>
      </w:r>
    </w:p>
    <w:tbl>
      <w:tblPr>
        <w:tblStyle w:val="Table3"/>
        <w:tblW w:w="9790" w:type="dxa"/>
        <w:jc w:val="left"/>
        <w:tblInd w:w="37" w:type="dxa"/>
        <w:tblCellMar>
          <w:top w:w="0" w:type="dxa"/>
          <w:left w:w="108" w:type="dxa"/>
          <w:bottom w:w="0" w:type="dxa"/>
          <w:right w:w="108" w:type="dxa"/>
        </w:tblCellMar>
        <w:tblLook w:val="0000"/>
      </w:tblPr>
      <w:tblGrid>
        <w:gridCol w:w="2589"/>
        <w:gridCol w:w="7200"/>
      </w:tblGrid>
      <w:tr>
        <w:trPr/>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Anno scolastico</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 xml:space="preserve"> </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bl>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bl>
      <w:tblPr>
        <w:tblStyle w:val="Table4"/>
        <w:tblW w:w="9778" w:type="dxa"/>
        <w:jc w:val="left"/>
        <w:tblInd w:w="0" w:type="dxa"/>
        <w:tblCellMar>
          <w:top w:w="0" w:type="dxa"/>
          <w:left w:w="108" w:type="dxa"/>
          <w:bottom w:w="0" w:type="dxa"/>
          <w:right w:w="108" w:type="dxa"/>
        </w:tblCellMar>
        <w:tblLook w:val="00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t xml:space="preserve">Andamento didattico- disciplinare nel corso del triennio: </w:t>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tc>
      </w:tr>
    </w:tbl>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COMPOSIZIONE DEL CONSIGLIO DI CLASSE</w:t>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tbl>
      <w:tblPr>
        <w:tblStyle w:val="Table5"/>
        <w:tblW w:w="9790" w:type="dxa"/>
        <w:jc w:val="left"/>
        <w:tblInd w:w="37" w:type="dxa"/>
        <w:tblCellMar>
          <w:top w:w="0" w:type="dxa"/>
          <w:left w:w="108" w:type="dxa"/>
          <w:bottom w:w="0" w:type="dxa"/>
          <w:right w:w="108" w:type="dxa"/>
        </w:tblCellMar>
        <w:tblLook w:val="0000"/>
      </w:tblPr>
      <w:tblGrid>
        <w:gridCol w:w="2683"/>
        <w:gridCol w:w="3259"/>
        <w:gridCol w:w="3848"/>
      </w:tblGrid>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 xml:space="preserve">Disciplina </w:t>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 xml:space="preserve">Docente </w:t>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Variazioni nel corso del triennio</w:t>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 xml:space="preserve">Italiano </w:t>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 xml:space="preserve">Storia </w:t>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 xml:space="preserve">Geografia </w:t>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Inglese</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Seconda lingua comunitaria</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                             )</w:t>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 xml:space="preserve">Matematica </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 xml:space="preserve">Scienze </w:t>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 xml:space="preserve">Tecnologia </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 xml:space="preserve">Musica </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Arte e Immagine</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Scienze motorie e sportive</w:t>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Religione</w:t>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68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259"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84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bl>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u w:val="single"/>
        </w:rPr>
      </w:pPr>
      <w:r>
        <w:rPr>
          <w:rFonts w:eastAsia="Arial" w:cs="Arial" w:ascii="Arial" w:hAnsi="Arial"/>
          <w:b/>
          <w:color w:val="000000"/>
          <w:sz w:val="20"/>
          <w:szCs w:val="20"/>
        </w:rPr>
        <w:t xml:space="preserve">COMPETENZE TRASVERSALI </w:t>
      </w:r>
      <w:r>
        <w:rPr>
          <w:rFonts w:eastAsia="Arial" w:cs="Arial" w:ascii="Arial" w:hAnsi="Arial"/>
          <w:color w:val="000000"/>
          <w:sz w:val="20"/>
          <w:szCs w:val="20"/>
        </w:rPr>
        <w:t xml:space="preserve"> </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bl>
      <w:tblPr>
        <w:tblStyle w:val="Table6"/>
        <w:tblW w:w="10090" w:type="dxa"/>
        <w:jc w:val="left"/>
        <w:tblInd w:w="0" w:type="dxa"/>
        <w:tblCellMar>
          <w:top w:w="0" w:type="dxa"/>
          <w:left w:w="108" w:type="dxa"/>
          <w:bottom w:w="0" w:type="dxa"/>
          <w:right w:w="108" w:type="dxa"/>
        </w:tblCellMar>
        <w:tblLook w:val="0000"/>
      </w:tblPr>
      <w:tblGrid>
        <w:gridCol w:w="2942"/>
        <w:gridCol w:w="3637"/>
        <w:gridCol w:w="1133"/>
        <w:gridCol w:w="1235"/>
        <w:gridCol w:w="1143"/>
      </w:tblGrid>
      <w:tr>
        <w:trPr/>
        <w:tc>
          <w:tcPr>
            <w:tcW w:w="2942"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COMPETENZE CHIAVE DI CITTADINANZA</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Raggiunta</w:t>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Parzialm.</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raggiunta</w:t>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Non raggiunta</w:t>
            </w:r>
          </w:p>
        </w:tc>
      </w:tr>
      <w:tr>
        <w:trPr>
          <w:trHeight w:val="1260" w:hRule="atLeast"/>
          <w:cantSplit w:val="true"/>
        </w:trPr>
        <w:tc>
          <w:tcPr>
            <w:tcW w:w="294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u w:val="single"/>
              </w:rPr>
            </w:pPr>
            <w:r>
              <w:rPr>
                <w:rFonts w:eastAsia="Arial" w:cs="Arial" w:ascii="Arial" w:hAnsi="Arial"/>
                <w:b/>
                <w:color w:val="000000"/>
                <w:sz w:val="20"/>
                <w:szCs w:val="20"/>
                <w:u w:val="single"/>
              </w:rPr>
              <w:t>COMPETENZE NELLA MADRELINGUA</w:t>
            </w:r>
          </w:p>
          <w:p>
            <w:pPr>
              <w:pStyle w:val="Normal"/>
              <w:pBdr/>
              <w:spacing w:lineRule="auto" w:line="240"/>
              <w:ind w:left="0" w:hanging="2"/>
              <w:jc w:val="center"/>
              <w:rPr>
                <w:rFonts w:ascii="Arial" w:hAnsi="Arial" w:eastAsia="Arial" w:cs="Arial"/>
                <w:color w:val="000000"/>
                <w:sz w:val="20"/>
                <w:szCs w:val="20"/>
                <w:u w:val="single"/>
              </w:rPr>
            </w:pPr>
            <w:r>
              <w:rPr>
                <w:rFonts w:eastAsia="Arial" w:cs="Arial" w:ascii="Arial" w:hAnsi="Arial"/>
                <w:color w:val="000000"/>
                <w:sz w:val="20"/>
                <w:szCs w:val="20"/>
                <w:u w:val="single"/>
              </w:rPr>
            </w:r>
          </w:p>
          <w:p>
            <w:pPr>
              <w:pStyle w:val="Normal"/>
              <w:numPr>
                <w:ilvl w:val="0"/>
                <w:numId w:val="2"/>
              </w:numPr>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COMUNICARE</w:t>
            </w:r>
          </w:p>
          <w:p>
            <w:pPr>
              <w:pStyle w:val="Normal"/>
              <w:pBdr/>
              <w:spacing w:lineRule="auto" w:line="240"/>
              <w:ind w:left="0" w:hanging="2"/>
              <w:jc w:val="center"/>
              <w:rPr>
                <w:rFonts w:ascii="Arial" w:hAnsi="Arial" w:eastAsia="Arial" w:cs="Arial"/>
                <w:color w:val="000000"/>
                <w:sz w:val="20"/>
                <w:szCs w:val="20"/>
                <w:u w:val="single"/>
              </w:rPr>
            </w:pPr>
            <w:r>
              <w:rPr>
                <w:rFonts w:eastAsia="Arial" w:cs="Arial" w:ascii="Arial" w:hAnsi="Arial"/>
                <w:color w:val="000000"/>
                <w:sz w:val="20"/>
                <w:szCs w:val="20"/>
                <w:u w:val="single"/>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4"/>
              </w:numPr>
              <w:pBdr/>
              <w:spacing w:lineRule="auto" w:line="240"/>
              <w:ind w:left="0" w:right="24" w:hanging="2"/>
              <w:rPr>
                <w:rFonts w:ascii="Arial" w:hAnsi="Arial" w:eastAsia="Arial" w:cs="Arial"/>
                <w:color w:val="000000"/>
                <w:sz w:val="20"/>
                <w:szCs w:val="20"/>
              </w:rPr>
            </w:pPr>
            <w:r>
              <w:rPr>
                <w:rFonts w:eastAsia="Arial" w:cs="Arial" w:ascii="Arial" w:hAnsi="Arial"/>
                <w:color w:val="000000"/>
                <w:sz w:val="20"/>
                <w:szCs w:val="20"/>
              </w:rPr>
              <w:t>Padroneggiare gli strumenti espressivi ed argomentativi indispensabili per gestire l’interazione comunicativa verbale in vari contesti.</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r>
        <w:trPr>
          <w:trHeight w:val="720" w:hRule="atLeast"/>
          <w:cantSplit w:val="true"/>
        </w:trPr>
        <w:tc>
          <w:tcPr>
            <w:tcW w:w="29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val="false"/>
              <w:pBdr/>
              <w:shd w:val="clear" w:fill="auto"/>
              <w:spacing w:lineRule="auto" w:line="276" w:before="0" w:after="0"/>
              <w:ind w:left="0" w:right="0" w:hanging="0"/>
              <w:jc w:val="left"/>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4"/>
              </w:numPr>
              <w:pBdr/>
              <w:spacing w:lineRule="auto" w:line="240" w:before="3" w:after="0"/>
              <w:ind w:left="0" w:right="24" w:hanging="2"/>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Leggere, comprendere ed interpretare testi scritti di vario tipo.</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r>
        <w:trPr>
          <w:trHeight w:val="1095" w:hRule="atLeast"/>
          <w:cantSplit w:val="true"/>
        </w:trPr>
        <w:tc>
          <w:tcPr>
            <w:tcW w:w="29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val="false"/>
              <w:pBdr/>
              <w:shd w:val="clear" w:fill="auto"/>
              <w:spacing w:lineRule="auto" w:line="276" w:before="0" w:after="0"/>
              <w:ind w:left="0" w:right="0" w:hanging="0"/>
              <w:jc w:val="left"/>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4"/>
              </w:numPr>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Produrre testi di vario tipo in relazione ai differenti scopi comunicativi</w:t>
            </w:r>
            <w:r>
              <w:rPr>
                <w:rFonts w:eastAsia="Arial" w:cs="Arial" w:ascii="Arial" w:hAnsi="Arial"/>
                <w:color w:val="000000"/>
                <w:sz w:val="18"/>
                <w:szCs w:val="18"/>
              </w:rPr>
              <w:t>.</w:t>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r>
        <w:trPr>
          <w:trHeight w:val="1455" w:hRule="atLeast"/>
          <w:cantSplit w:val="true"/>
        </w:trPr>
        <w:tc>
          <w:tcPr>
            <w:tcW w:w="294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u w:val="single"/>
              </w:rPr>
            </w:pPr>
            <w:r>
              <w:rPr>
                <w:rFonts w:eastAsia="Arial" w:cs="Arial" w:ascii="Arial" w:hAnsi="Arial"/>
                <w:b/>
                <w:color w:val="000000"/>
                <w:sz w:val="20"/>
                <w:szCs w:val="20"/>
                <w:u w:val="single"/>
              </w:rPr>
              <w:t>IMPARARE AD IMPARARE:</w:t>
            </w:r>
          </w:p>
          <w:p>
            <w:pPr>
              <w:pStyle w:val="Normal"/>
              <w:pBdr/>
              <w:spacing w:lineRule="auto" w:line="240"/>
              <w:ind w:left="0" w:hanging="2"/>
              <w:rPr>
                <w:rFonts w:ascii="Arial" w:hAnsi="Arial" w:eastAsia="Arial" w:cs="Arial"/>
                <w:color w:val="000000"/>
                <w:sz w:val="20"/>
                <w:szCs w:val="20"/>
                <w:u w:val="single"/>
              </w:rPr>
            </w:pPr>
            <w:r>
              <w:rPr>
                <w:rFonts w:eastAsia="Arial" w:cs="Arial" w:ascii="Arial" w:hAnsi="Arial"/>
                <w:color w:val="000000"/>
                <w:sz w:val="20"/>
                <w:szCs w:val="20"/>
                <w:u w:val="single"/>
              </w:rPr>
            </w:r>
          </w:p>
          <w:p>
            <w:pPr>
              <w:pStyle w:val="Normal"/>
              <w:numPr>
                <w:ilvl w:val="0"/>
                <w:numId w:val="6"/>
              </w:numPr>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PROGETTARE</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numPr>
                <w:ilvl w:val="0"/>
                <w:numId w:val="6"/>
              </w:numPr>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RISOLVERE PROBLEMI E PROCEDERE AUTONOMAMENTE</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numPr>
                <w:ilvl w:val="0"/>
                <w:numId w:val="6"/>
              </w:numPr>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INDIVIDUARE COLLEGAMENTI E RELAZIONI</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numPr>
                <w:ilvl w:val="0"/>
                <w:numId w:val="6"/>
              </w:numPr>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ACQUISIRE ED INTERPRETARE LE INFORMAZIONI</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numPr>
                <w:ilvl w:val="0"/>
                <w:numId w:val="7"/>
              </w:numPr>
              <w:pBdr/>
              <w:spacing w:lineRule="auto" w:line="240"/>
              <w:ind w:left="0" w:hanging="2"/>
              <w:rPr>
                <w:rFonts w:ascii="Arial" w:hAnsi="Arial" w:eastAsia="Arial" w:cs="Arial"/>
                <w:color w:val="000000"/>
                <w:sz w:val="20"/>
                <w:szCs w:val="20"/>
              </w:rPr>
            </w:pPr>
            <w:r>
              <w:rPr>
                <w:rFonts w:eastAsia="Arial" w:cs="Arial" w:ascii="Arial" w:hAnsi="Arial"/>
                <w:color w:val="000000"/>
                <w:sz w:val="18"/>
                <w:szCs w:val="18"/>
              </w:rPr>
              <w:t>Organizzare il proprio apprendimento in funzione dei tempi disponibili, delle proprie strategie e del proprio metodo di lavoro.</w:t>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r>
        <w:trPr>
          <w:trHeight w:val="930" w:hRule="atLeast"/>
          <w:cantSplit w:val="true"/>
        </w:trPr>
        <w:tc>
          <w:tcPr>
            <w:tcW w:w="29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val="false"/>
              <w:pBdr/>
              <w:shd w:val="clear" w:fill="auto"/>
              <w:spacing w:lineRule="auto" w:line="276" w:before="0" w:after="0"/>
              <w:ind w:left="0" w:right="0" w:hanging="0"/>
              <w:jc w:val="left"/>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numPr>
                <w:ilvl w:val="0"/>
                <w:numId w:val="7"/>
              </w:numPr>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Affrontare un problema, ricercarne autonomamente le soluzioni e verificarne l’adeguatezza.</w:t>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r>
        <w:trPr>
          <w:trHeight w:val="1650" w:hRule="atLeast"/>
          <w:cantSplit w:val="true"/>
        </w:trPr>
        <w:tc>
          <w:tcPr>
            <w:tcW w:w="29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val="false"/>
              <w:pBdr/>
              <w:shd w:val="clear" w:fill="auto"/>
              <w:spacing w:lineRule="auto" w:line="276" w:before="0" w:after="0"/>
              <w:ind w:left="0" w:right="0" w:hanging="0"/>
              <w:jc w:val="left"/>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numPr>
                <w:ilvl w:val="0"/>
                <w:numId w:val="7"/>
              </w:numPr>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Ricercare collegamenti e relazioni fra  concetti , eventi e fenomeni  appartenenti alle diverse aree disciplinari.</w:t>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r>
        <w:trPr>
          <w:trHeight w:val="1425" w:hRule="atLeast"/>
          <w:cantSplit w:val="true"/>
        </w:trPr>
        <w:tc>
          <w:tcPr>
            <w:tcW w:w="29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val="false"/>
              <w:pBdr/>
              <w:shd w:val="clear" w:fill="auto"/>
              <w:spacing w:lineRule="auto" w:line="276" w:before="0" w:after="0"/>
              <w:ind w:left="0" w:right="0" w:hanging="0"/>
              <w:jc w:val="left"/>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numPr>
                <w:ilvl w:val="0"/>
                <w:numId w:val="7"/>
              </w:numPr>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Confrontare e selezionare le informazioni, rielaborarle ed utilizzarle per fondare nuovi apprendimenti.</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r>
        <w:trPr>
          <w:trHeight w:val="1400" w:hRule="atLeast"/>
          <w:cantSplit w:val="true"/>
        </w:trPr>
        <w:tc>
          <w:tcPr>
            <w:tcW w:w="294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u w:val="single"/>
              </w:rPr>
            </w:pPr>
            <w:r>
              <w:rPr>
                <w:rFonts w:eastAsia="Arial" w:cs="Arial" w:ascii="Arial" w:hAnsi="Arial"/>
                <w:b/>
                <w:color w:val="000000"/>
                <w:sz w:val="20"/>
                <w:szCs w:val="20"/>
                <w:u w:val="single"/>
              </w:rPr>
              <w:t>COMPETENZE SOCIALI E CIVICHE</w:t>
            </w:r>
          </w:p>
          <w:p>
            <w:pPr>
              <w:pStyle w:val="Normal"/>
              <w:pBdr/>
              <w:spacing w:lineRule="auto" w:line="240"/>
              <w:ind w:left="0" w:hanging="2"/>
              <w:jc w:val="center"/>
              <w:rPr>
                <w:rFonts w:ascii="Arial" w:hAnsi="Arial" w:eastAsia="Arial" w:cs="Arial"/>
                <w:color w:val="000000"/>
                <w:sz w:val="20"/>
                <w:szCs w:val="20"/>
                <w:u w:val="single"/>
              </w:rPr>
            </w:pPr>
            <w:r>
              <w:rPr>
                <w:rFonts w:eastAsia="Arial" w:cs="Arial" w:ascii="Arial" w:hAnsi="Arial"/>
                <w:color w:val="000000"/>
                <w:sz w:val="20"/>
                <w:szCs w:val="20"/>
                <w:u w:val="single"/>
              </w:rPr>
            </w:r>
          </w:p>
          <w:p>
            <w:pPr>
              <w:pStyle w:val="Normal"/>
              <w:numPr>
                <w:ilvl w:val="0"/>
                <w:numId w:val="8"/>
              </w:numPr>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AGIRE IN MODO AUTONOMO E RESPONSABILE</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Garamond" w:hAnsi="Garamond" w:eastAsia="Garamond" w:cs="Garamond"/>
                <w:color w:val="000000"/>
                <w:sz w:val="22"/>
                <w:szCs w:val="22"/>
              </w:rPr>
            </w:pPr>
            <w:r>
              <w:rPr>
                <w:rFonts w:eastAsia="Garamond" w:cs="Garamond" w:ascii="Garamond" w:hAnsi="Garamond"/>
                <w:color w:val="000000"/>
                <w:sz w:val="22"/>
                <w:szCs w:val="22"/>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numPr>
                <w:ilvl w:val="0"/>
                <w:numId w:val="8"/>
              </w:numPr>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COLLABORARE E PARTECIPARE</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numPr>
                <w:ilvl w:val="0"/>
                <w:numId w:val="3"/>
              </w:numPr>
              <w:pBdr/>
              <w:spacing w:lineRule="auto" w:line="240"/>
              <w:ind w:left="0" w:hanging="2"/>
              <w:rPr>
                <w:rFonts w:ascii="Arial" w:hAnsi="Arial" w:eastAsia="Arial" w:cs="Arial"/>
                <w:color w:val="000000"/>
                <w:sz w:val="20"/>
                <w:szCs w:val="20"/>
              </w:rPr>
            </w:pPr>
            <w:r>
              <w:rPr>
                <w:rFonts w:eastAsia="Arial" w:cs="Arial" w:ascii="Arial" w:hAnsi="Arial"/>
                <w:color w:val="000000"/>
                <w:sz w:val="18"/>
                <w:szCs w:val="18"/>
              </w:rPr>
              <w:t>Prendersi autonomamente cura di sé, del proprio materiale, dell’ambiente e degli oggetti.</w:t>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r>
        <w:trPr>
          <w:trHeight w:val="885" w:hRule="atLeast"/>
          <w:cantSplit w:val="true"/>
        </w:trPr>
        <w:tc>
          <w:tcPr>
            <w:tcW w:w="29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val="false"/>
              <w:pBdr/>
              <w:shd w:val="clear" w:fill="auto"/>
              <w:spacing w:lineRule="auto" w:line="276" w:before="0" w:after="0"/>
              <w:ind w:left="0" w:right="0" w:hanging="0"/>
              <w:jc w:val="left"/>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Rispettare gli adulti e i compagni nella consapevolezza della diversità dei ruoli per esprimere le proprie ragioni ed il proprio pensiero.</w:t>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r>
        <w:trPr>
          <w:trHeight w:val="630" w:hRule="atLeast"/>
          <w:cantSplit w:val="true"/>
        </w:trPr>
        <w:tc>
          <w:tcPr>
            <w:tcW w:w="29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val="false"/>
              <w:pBdr/>
              <w:shd w:val="clear" w:fill="auto"/>
              <w:spacing w:lineRule="auto" w:line="276" w:before="0" w:after="0"/>
              <w:ind w:left="0" w:right="0" w:hanging="0"/>
              <w:jc w:val="left"/>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Rispettare le regole, l’ambiente e le strutture della scuola.</w:t>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r>
        <w:trPr>
          <w:trHeight w:val="1155" w:hRule="atLeast"/>
          <w:cantSplit w:val="true"/>
        </w:trPr>
        <w:tc>
          <w:tcPr>
            <w:tcW w:w="29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val="false"/>
              <w:pBdr/>
              <w:shd w:val="clear" w:fill="auto"/>
              <w:spacing w:lineRule="auto" w:line="276" w:before="0" w:after="0"/>
              <w:ind w:left="0" w:right="0" w:hanging="0"/>
              <w:jc w:val="left"/>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numPr>
                <w:ilvl w:val="0"/>
                <w:numId w:val="3"/>
              </w:numPr>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Partecipare al dialogo educativo e didattico interagendo positivamente con tutte le persone; riconoscere le differenze individuali e le diverse culture in un’ottica di dialogo e rispetto.</w:t>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r>
        <w:trPr>
          <w:trHeight w:val="570" w:hRule="atLeast"/>
          <w:cantSplit w:val="true"/>
        </w:trPr>
        <w:tc>
          <w:tcPr>
            <w:tcW w:w="29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val="false"/>
              <w:pBdr/>
              <w:shd w:val="clear" w:fill="auto"/>
              <w:spacing w:lineRule="auto" w:line="276" w:before="0" w:after="0"/>
              <w:ind w:left="0" w:right="0" w:hanging="0"/>
              <w:jc w:val="left"/>
              <w:rPr>
                <w:rFonts w:ascii="Arial" w:hAnsi="Arial" w:eastAsia="Arial" w:cs="Arial"/>
                <w:color w:val="000000"/>
                <w:sz w:val="20"/>
                <w:szCs w:val="20"/>
              </w:rPr>
            </w:pPr>
            <w:r>
              <w:rPr>
                <w:rFonts w:eastAsia="Arial" w:cs="Arial" w:ascii="Arial" w:hAnsi="Arial"/>
                <w:color w:val="000000"/>
                <w:sz w:val="20"/>
                <w:szCs w:val="20"/>
              </w:rPr>
            </w:r>
          </w:p>
        </w:tc>
        <w:tc>
          <w:tcPr>
            <w:tcW w:w="3637"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5"/>
              </w:numPr>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Impegnarsi nello studio e nel rispetto delle consegne.</w:t>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23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r>
    </w:tbl>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FASCE DI LIVELLO RELATIVE ALLE CONOSCENZE E ALLE ABILITA’ DISCIPLINARI</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bl>
      <w:tblPr>
        <w:tblStyle w:val="Table7"/>
        <w:tblW w:w="9854" w:type="dxa"/>
        <w:jc w:val="left"/>
        <w:tblInd w:w="0" w:type="dxa"/>
        <w:tblCellMar>
          <w:top w:w="0" w:type="dxa"/>
          <w:left w:w="108" w:type="dxa"/>
          <w:bottom w:w="0" w:type="dxa"/>
          <w:right w:w="108" w:type="dxa"/>
        </w:tblCellMar>
        <w:tblLook w:val="0000"/>
      </w:tblPr>
      <w:tblGrid>
        <w:gridCol w:w="1970"/>
        <w:gridCol w:w="1971"/>
        <w:gridCol w:w="2120"/>
        <w:gridCol w:w="1820"/>
        <w:gridCol w:w="1973"/>
      </w:tblGrid>
      <w:tr>
        <w:trPr>
          <w:trHeight w:val="1211" w:hRule="atLeast"/>
        </w:trPr>
        <w:tc>
          <w:tcPr>
            <w:tcW w:w="1970" w:type="dxa"/>
            <w:tcBorders>
              <w:top w:val="single" w:sz="4" w:space="0" w:color="000000"/>
              <w:left w:val="single" w:sz="4" w:space="0" w:color="000000"/>
              <w:bottom w:val="single" w:sz="4" w:space="0" w:color="000000"/>
              <w:right w:val="single" w:sz="4" w:space="0" w:color="000000"/>
            </w:tcBorders>
            <w:shd w:fill="F3F3F3"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LIVELLO 1</w:t>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VOTO 4-5/10</w:t>
            </w:r>
          </w:p>
          <w:p>
            <w:pPr>
              <w:pStyle w:val="Normal"/>
              <w:pBdr/>
              <w:shd w:val="clear" w:fill="FFFFFF"/>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Conoscenze e abilità generalmente non sufficienti.</w:t>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LIVELLO 2</w:t>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VOTO 6/10</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Conoscenze e abilità generalmente sufficienti.</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LIVELLO 3</w:t>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VOTO 7/10</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Conoscenze e abilità consolidate.</w:t>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LIVELLO 4</w:t>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VOTO 8/10</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Conoscenze e abilità sicure e complete.</w:t>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hd w:val="clear" w:fill="FFFFFF"/>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LIVELLO 5</w:t>
            </w:r>
          </w:p>
          <w:p>
            <w:pPr>
              <w:pStyle w:val="Normal"/>
              <w:pBdr/>
              <w:shd w:val="clear" w:fill="FFFFFF"/>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 xml:space="preserve">VOTO 9-10/10 </w:t>
            </w:r>
          </w:p>
          <w:p>
            <w:pPr>
              <w:pStyle w:val="Normal"/>
              <w:pBdr/>
              <w:shd w:val="clear" w:fill="FFFFFF"/>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Conoscenze e abilità complete, consolidate, approfondite e in relazione.</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r>
    </w:tbl>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FF0000"/>
          <w:sz w:val="20"/>
          <w:szCs w:val="20"/>
        </w:rPr>
      </w:pPr>
      <w:r>
        <w:rPr>
          <w:rFonts w:eastAsia="Arial" w:cs="Arial" w:ascii="Arial" w:hAnsi="Arial"/>
          <w:color w:val="FF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FASCE DI LIVELLO RELATIVE AL COMPORTAMENTO</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bl>
      <w:tblPr>
        <w:tblStyle w:val="Table8"/>
        <w:tblW w:w="9854" w:type="dxa"/>
        <w:jc w:val="left"/>
        <w:tblInd w:w="0" w:type="dxa"/>
        <w:tblCellMar>
          <w:top w:w="0" w:type="dxa"/>
          <w:left w:w="108" w:type="dxa"/>
          <w:bottom w:w="0" w:type="dxa"/>
          <w:right w:w="108" w:type="dxa"/>
        </w:tblCellMar>
        <w:tblLook w:val="0000"/>
      </w:tblPr>
      <w:tblGrid>
        <w:gridCol w:w="1970"/>
        <w:gridCol w:w="1971"/>
        <w:gridCol w:w="2120"/>
        <w:gridCol w:w="1820"/>
        <w:gridCol w:w="1973"/>
      </w:tblGrid>
      <w:tr>
        <w:trPr>
          <w:trHeight w:val="1211" w:hRule="atLeast"/>
        </w:trPr>
        <w:tc>
          <w:tcPr>
            <w:tcW w:w="1970" w:type="dxa"/>
            <w:tcBorders>
              <w:top w:val="single" w:sz="4" w:space="0" w:color="000000"/>
              <w:left w:val="single" w:sz="4" w:space="0" w:color="000000"/>
              <w:bottom w:val="single" w:sz="4" w:space="0" w:color="000000"/>
              <w:right w:val="single" w:sz="4" w:space="0" w:color="000000"/>
            </w:tcBorders>
            <w:shd w:fill="F3F3F3"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LIVELLO 1</w:t>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LIVELLO 2</w:t>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LIVELLO 3</w:t>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LIVELLO 4</w:t>
            </w:r>
          </w:p>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hd w:val="clear" w:fill="FFFFFF"/>
              <w:spacing w:lineRule="auto" w:line="240"/>
              <w:ind w:left="0" w:hanging="2"/>
              <w:jc w:val="center"/>
              <w:rPr>
                <w:rFonts w:ascii="Arial" w:hAnsi="Arial" w:eastAsia="Arial" w:cs="Arial"/>
                <w:color w:val="000000"/>
                <w:sz w:val="18"/>
                <w:szCs w:val="18"/>
              </w:rPr>
            </w:pPr>
            <w:r>
              <w:rPr>
                <w:rFonts w:eastAsia="Arial" w:cs="Arial" w:ascii="Arial" w:hAnsi="Arial"/>
                <w:b/>
                <w:color w:val="000000"/>
                <w:sz w:val="18"/>
                <w:szCs w:val="18"/>
              </w:rPr>
              <w:t>LIVELLO 5</w:t>
            </w:r>
          </w:p>
          <w:p>
            <w:pPr>
              <w:pStyle w:val="Normal"/>
              <w:pBdr/>
              <w:shd w:val="clear" w:fill="FFFFFF"/>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Il comportamento dell’alunno è conflittuale; viola ripetutamente le regole.</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Si applica e si impegna saltuariamente, evidenziando scarsa autonomia operativa.</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Non partecipa spontaneamente alla vita di classe.</w:t>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Il comportamento dell’alunno è spesso scorretto; va aiutato a comprendere e rispettare le regole.</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Si applica e si impegna in modo discontinuo,</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dimostrando poca autonomia operativa.</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Partecipa saltuariamente alla vita di classe.</w:t>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Il comportamento dell’alunno non sempre  è corretto; generalmente osserva le regole.</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Si applica e si impegna in modo continuo, dimostrando una parziale autonomia operativa.</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Partecipa attivamente alla vita di classe.</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bookmarkStart w:id="0" w:name="_heading=h.gjdgxs"/>
            <w:bookmarkStart w:id="1" w:name="_heading=h.gjdgxs"/>
            <w:bookmarkEnd w:id="1"/>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 xml:space="preserve">Il comportamento dell’alunno è corretto; rispetta le regole. </w:t>
              <w:b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Si applica e si impegna in modo diligente, dimostrando autonomia operativa.</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Partecipa in modo collaborativo alla vita di classe.</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Il comportamento dell’alunno è sempre corretto; condivide e rispetta le regole.</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Si applica e si impegna con continuità, dimostrando piena autonomia operativa.</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Partecipa in modo propositivo alla vita di classe.</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r>
      <w:tr>
        <w:trPr>
          <w:trHeight w:val="327" w:hRule="atLeast"/>
        </w:trPr>
        <w:tc>
          <w:tcPr>
            <w:tcW w:w="197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1"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21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1820"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c>
        <w:tc>
          <w:tcPr>
            <w:tcW w:w="197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jc w:val="center"/>
              <w:rPr>
                <w:rFonts w:ascii="Arial" w:hAnsi="Arial" w:eastAsia="Arial" w:cs="Arial"/>
                <w:color w:val="000000"/>
                <w:sz w:val="18"/>
                <w:szCs w:val="18"/>
              </w:rPr>
            </w:pPr>
            <w:r>
              <w:rPr>
                <w:rFonts w:eastAsia="Arial" w:cs="Arial" w:ascii="Arial" w:hAnsi="Arial"/>
                <w:color w:val="000000"/>
                <w:sz w:val="18"/>
                <w:szCs w:val="18"/>
              </w:rPr>
            </w:r>
          </w:p>
        </w:tc>
      </w:tr>
    </w:tbl>
    <w:p>
      <w:pPr>
        <w:pStyle w:val="Normal"/>
        <w:pBdr/>
        <w:spacing w:lineRule="auto" w:line="240"/>
        <w:ind w:left="0" w:hanging="2"/>
        <w:rPr>
          <w:rFonts w:ascii="Arial" w:hAnsi="Arial" w:eastAsia="Arial" w:cs="Arial"/>
          <w:color w:val="FF0000"/>
          <w:sz w:val="20"/>
          <w:szCs w:val="20"/>
        </w:rPr>
      </w:pPr>
      <w:r>
        <w:rPr>
          <w:rFonts w:eastAsia="Arial" w:cs="Arial" w:ascii="Arial" w:hAnsi="Arial"/>
          <w:color w:val="FF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ATTIVITA’ DI RECUPERO, SOSTEGNO E  POTENZIAMENTO (nel corso del triennio)</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both"/>
        <w:rPr>
          <w:rFonts w:ascii="Arial" w:hAnsi="Arial" w:eastAsia="Arial" w:cs="Arial"/>
          <w:color w:val="000000"/>
          <w:sz w:val="20"/>
          <w:szCs w:val="20"/>
        </w:rPr>
      </w:pPr>
      <w:r>
        <w:rPr>
          <w:rFonts w:eastAsia="Arial" w:cs="Arial" w:ascii="Arial" w:hAnsi="Arial"/>
          <w:color w:val="000000"/>
          <w:sz w:val="20"/>
          <w:szCs w:val="20"/>
        </w:rPr>
      </w:r>
    </w:p>
    <w:tbl>
      <w:tblPr>
        <w:tblStyle w:val="Table9"/>
        <w:tblW w:w="9854" w:type="dxa"/>
        <w:jc w:val="left"/>
        <w:tblInd w:w="0" w:type="dxa"/>
        <w:tblCellMar>
          <w:top w:w="0" w:type="dxa"/>
          <w:left w:w="108" w:type="dxa"/>
          <w:bottom w:w="0" w:type="dxa"/>
          <w:right w:w="108" w:type="dxa"/>
        </w:tblCellMar>
        <w:tblLook w:val="0000"/>
      </w:tblPr>
      <w:tblGrid>
        <w:gridCol w:w="2893"/>
        <w:gridCol w:w="6960"/>
      </w:tblGrid>
      <w:tr>
        <w:trPr/>
        <w:tc>
          <w:tcPr>
            <w:tcW w:w="2893" w:type="dxa"/>
            <w:tcBorders>
              <w:top w:val="single" w:sz="4" w:space="0" w:color="000000"/>
              <w:left w:val="single" w:sz="4" w:space="0" w:color="000000"/>
              <w:bottom w:val="single" w:sz="4" w:space="0" w:color="000000"/>
              <w:right w:val="single" w:sz="4" w:space="0" w:color="000000"/>
            </w:tcBorders>
            <w:shd w:fill="E6E6E6"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b/>
                <w:color w:val="000000"/>
                <w:sz w:val="18"/>
                <w:szCs w:val="18"/>
              </w:rPr>
              <w:t>DISCIPLINA</w:t>
            </w:r>
          </w:p>
        </w:tc>
        <w:tc>
          <w:tcPr>
            <w:tcW w:w="6960" w:type="dxa"/>
            <w:tcBorders>
              <w:top w:val="single" w:sz="4" w:space="0" w:color="000000"/>
              <w:left w:val="single" w:sz="4" w:space="0" w:color="000000"/>
              <w:bottom w:val="single" w:sz="4" w:space="0" w:color="000000"/>
              <w:right w:val="single" w:sz="4" w:space="0" w:color="000000"/>
            </w:tcBorders>
            <w:shd w:fill="E6E6E6"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b/>
                <w:color w:val="000000"/>
                <w:sz w:val="18"/>
                <w:szCs w:val="18"/>
              </w:rPr>
              <w:t>ALUNNI</w:t>
            </w:r>
          </w:p>
        </w:tc>
      </w:tr>
      <w:tr>
        <w:trPr/>
        <w:tc>
          <w:tcPr>
            <w:tcW w:w="289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bl>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ATTIVITA’ DI LABORATORIO</w:t>
      </w:r>
    </w:p>
    <w:tbl>
      <w:tblPr>
        <w:tblStyle w:val="Table10"/>
        <w:tblW w:w="9778" w:type="dxa"/>
        <w:jc w:val="left"/>
        <w:tblInd w:w="0" w:type="dxa"/>
        <w:tblCellMar>
          <w:top w:w="0" w:type="dxa"/>
          <w:left w:w="108" w:type="dxa"/>
          <w:bottom w:w="0" w:type="dxa"/>
          <w:right w:w="108" w:type="dxa"/>
        </w:tblCellMar>
        <w:tblLook w:val="0000"/>
      </w:tblPr>
      <w:tblGrid>
        <w:gridCol w:w="2804"/>
        <w:gridCol w:w="6973"/>
      </w:tblGrid>
      <w:tr>
        <w:trPr/>
        <w:tc>
          <w:tcPr>
            <w:tcW w:w="2804" w:type="dxa"/>
            <w:tcBorders>
              <w:top w:val="single" w:sz="4" w:space="0" w:color="000000"/>
              <w:left w:val="single" w:sz="4" w:space="0" w:color="000000"/>
              <w:bottom w:val="single" w:sz="4" w:space="0" w:color="000000"/>
              <w:right w:val="single" w:sz="4" w:space="0" w:color="000000"/>
            </w:tcBorders>
            <w:shd w:fill="E6E6E6"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b/>
                <w:color w:val="000000"/>
                <w:sz w:val="18"/>
                <w:szCs w:val="18"/>
              </w:rPr>
              <w:t>ANNO SCOLASTICO</w:t>
            </w:r>
          </w:p>
        </w:tc>
        <w:tc>
          <w:tcPr>
            <w:tcW w:w="6973" w:type="dxa"/>
            <w:tcBorders>
              <w:top w:val="single" w:sz="4" w:space="0" w:color="000000"/>
              <w:left w:val="single" w:sz="4" w:space="0" w:color="000000"/>
              <w:bottom w:val="single" w:sz="4" w:space="0" w:color="000000"/>
              <w:right w:val="single" w:sz="4" w:space="0" w:color="000000"/>
            </w:tcBorders>
            <w:shd w:fill="E6E6E6"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b/>
                <w:color w:val="000000"/>
                <w:sz w:val="18"/>
                <w:szCs w:val="18"/>
              </w:rPr>
              <w:t>LABORATORI/ATTIVITA’</w:t>
            </w:r>
          </w:p>
        </w:tc>
      </w:tr>
      <w:tr>
        <w:trPr/>
        <w:tc>
          <w:tcPr>
            <w:tcW w:w="2804"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697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804"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697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u w:val="single"/>
              </w:rPr>
            </w:pPr>
            <w:r>
              <w:rPr>
                <w:rFonts w:eastAsia="Arial" w:cs="Arial" w:ascii="Arial" w:hAnsi="Arial"/>
                <w:color w:val="000000"/>
                <w:sz w:val="20"/>
                <w:szCs w:val="20"/>
                <w:u w:val="single"/>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804"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6973"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bl>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UNITÀ DI APPRENDIMENTO PLURIDISCIPLINARI</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bl>
      <w:tblPr>
        <w:tblStyle w:val="Table11"/>
        <w:tblW w:w="9778" w:type="dxa"/>
        <w:jc w:val="left"/>
        <w:tblInd w:w="0" w:type="dxa"/>
        <w:tblCellMar>
          <w:top w:w="0" w:type="dxa"/>
          <w:left w:w="108" w:type="dxa"/>
          <w:bottom w:w="0" w:type="dxa"/>
          <w:right w:w="108" w:type="dxa"/>
        </w:tblCellMar>
        <w:tblLook w:val="0000"/>
      </w:tblPr>
      <w:tblGrid>
        <w:gridCol w:w="2092"/>
        <w:gridCol w:w="2976"/>
        <w:gridCol w:w="2354"/>
        <w:gridCol w:w="2355"/>
      </w:tblGrid>
      <w:tr>
        <w:trPr/>
        <w:tc>
          <w:tcPr>
            <w:tcW w:w="2092"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Denominazione</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Competenze chiave europee</w:t>
            </w:r>
          </w:p>
        </w:tc>
        <w:tc>
          <w:tcPr>
            <w:tcW w:w="2354"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Discipline interessate</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Compito-prodotto</w:t>
            </w:r>
          </w:p>
        </w:tc>
      </w:tr>
      <w:tr>
        <w:trPr/>
        <w:tc>
          <w:tcPr>
            <w:tcW w:w="2092"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c>
          <w:tcPr>
            <w:tcW w:w="2354"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r>
      <w:tr>
        <w:trPr/>
        <w:tc>
          <w:tcPr>
            <w:tcW w:w="2092"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354"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092"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354"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bl>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b/>
          <w:color w:val="000000"/>
          <w:sz w:val="20"/>
          <w:szCs w:val="20"/>
        </w:rPr>
        <w:t>PARTECIPAZIONE A PROGETTI DISCIPLINARI O INTERDISCIPLINARI, CONCORSI ecc.</w:t>
      </w:r>
    </w:p>
    <w:tbl>
      <w:tblPr>
        <w:tblStyle w:val="Table12"/>
        <w:tblW w:w="9778" w:type="dxa"/>
        <w:jc w:val="left"/>
        <w:tblInd w:w="0" w:type="dxa"/>
        <w:tblCellMar>
          <w:top w:w="0" w:type="dxa"/>
          <w:left w:w="108" w:type="dxa"/>
          <w:bottom w:w="0" w:type="dxa"/>
          <w:right w:w="108" w:type="dxa"/>
        </w:tblCellMar>
        <w:tblLook w:val="0000"/>
      </w:tblPr>
      <w:tblGrid>
        <w:gridCol w:w="2087"/>
        <w:gridCol w:w="4431"/>
        <w:gridCol w:w="3260"/>
      </w:tblGrid>
      <w:tr>
        <w:trPr/>
        <w:tc>
          <w:tcPr>
            <w:tcW w:w="2087" w:type="dxa"/>
            <w:tcBorders>
              <w:top w:val="single" w:sz="4" w:space="0" w:color="000000"/>
              <w:left w:val="single" w:sz="4" w:space="0" w:color="000000"/>
              <w:bottom w:val="single" w:sz="4" w:space="0" w:color="000000"/>
              <w:right w:val="single" w:sz="4" w:space="0" w:color="000000"/>
            </w:tcBorders>
            <w:shd w:fill="E6E6E6"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b/>
                <w:color w:val="000000"/>
                <w:sz w:val="18"/>
                <w:szCs w:val="18"/>
              </w:rPr>
              <w:t>DISCIPLINE COINVOLTE</w:t>
            </w:r>
          </w:p>
        </w:tc>
        <w:tc>
          <w:tcPr>
            <w:tcW w:w="4431" w:type="dxa"/>
            <w:tcBorders>
              <w:top w:val="single" w:sz="4" w:space="0" w:color="000000"/>
              <w:left w:val="single" w:sz="4" w:space="0" w:color="000000"/>
              <w:bottom w:val="single" w:sz="4" w:space="0" w:color="000000"/>
              <w:right w:val="single" w:sz="4" w:space="0" w:color="000000"/>
            </w:tcBorders>
            <w:shd w:fill="E6E6E6"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b/>
                <w:color w:val="000000"/>
                <w:sz w:val="18"/>
                <w:szCs w:val="18"/>
              </w:rPr>
              <w:t>TITOLO</w:t>
            </w:r>
          </w:p>
        </w:tc>
        <w:tc>
          <w:tcPr>
            <w:tcW w:w="3260" w:type="dxa"/>
            <w:tcBorders>
              <w:top w:val="single" w:sz="4" w:space="0" w:color="000000"/>
              <w:left w:val="single" w:sz="4" w:space="0" w:color="000000"/>
              <w:bottom w:val="single" w:sz="4" w:space="0" w:color="000000"/>
              <w:right w:val="single" w:sz="4" w:space="0" w:color="000000"/>
            </w:tcBorders>
            <w:shd w:fill="E6E6E6"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b/>
                <w:color w:val="000000"/>
                <w:sz w:val="18"/>
                <w:szCs w:val="18"/>
              </w:rPr>
              <w:t>PRODOTTI FINALI PER LA DOCUMENTAZIONE</w:t>
            </w:r>
          </w:p>
        </w:tc>
      </w:tr>
      <w:tr>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4431"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r>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4431"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bl>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USCITE SUL TERRITORIO, VISITE D’ISTRUZIONE</w:t>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color w:val="000000"/>
          <w:sz w:val="20"/>
          <w:szCs w:val="20"/>
        </w:rPr>
      </w:r>
    </w:p>
    <w:tbl>
      <w:tblPr>
        <w:tblStyle w:val="Table13"/>
        <w:tblW w:w="9782" w:type="dxa"/>
        <w:jc w:val="left"/>
        <w:tblInd w:w="0" w:type="dxa"/>
        <w:tblCellMar>
          <w:top w:w="0" w:type="dxa"/>
          <w:left w:w="108" w:type="dxa"/>
          <w:bottom w:w="0" w:type="dxa"/>
          <w:right w:w="108" w:type="dxa"/>
        </w:tblCellMar>
        <w:tblLook w:val="0000"/>
      </w:tblPr>
      <w:tblGrid>
        <w:gridCol w:w="3258"/>
        <w:gridCol w:w="6523"/>
      </w:tblGrid>
      <w:tr>
        <w:trPr>
          <w:trHeight w:val="121" w:hRule="atLeast"/>
        </w:trPr>
        <w:tc>
          <w:tcPr>
            <w:tcW w:w="3258" w:type="dxa"/>
            <w:tcBorders>
              <w:top w:val="single" w:sz="4" w:space="0" w:color="000000"/>
              <w:left w:val="single" w:sz="4" w:space="0" w:color="000000"/>
              <w:bottom w:val="single" w:sz="4" w:space="0" w:color="000000"/>
              <w:right w:val="single" w:sz="4" w:space="0" w:color="000000"/>
            </w:tcBorders>
            <w:shd w:fill="E6E6E6"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b/>
                <w:color w:val="000000"/>
                <w:sz w:val="18"/>
                <w:szCs w:val="18"/>
              </w:rPr>
              <w:t>ANNO SCOLASTICO</w:t>
            </w:r>
          </w:p>
        </w:tc>
        <w:tc>
          <w:tcPr>
            <w:tcW w:w="6523" w:type="dxa"/>
            <w:tcBorders>
              <w:top w:val="single" w:sz="4" w:space="0" w:color="000000"/>
              <w:left w:val="single" w:sz="4" w:space="0" w:color="000000"/>
              <w:bottom w:val="single" w:sz="4" w:space="0" w:color="000000"/>
              <w:right w:val="single" w:sz="4" w:space="0" w:color="000000"/>
            </w:tcBorders>
            <w:shd w:fill="E6E6E6"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b/>
                <w:color w:val="000000"/>
                <w:sz w:val="18"/>
                <w:szCs w:val="18"/>
              </w:rPr>
              <w:t xml:space="preserve">LOCALITA’ </w:t>
            </w:r>
          </w:p>
        </w:tc>
      </w:tr>
      <w:tr>
        <w:trPr>
          <w:trHeight w:val="121" w:hRule="atLeast"/>
        </w:trPr>
        <w:tc>
          <w:tcPr>
            <w:tcW w:w="3258"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c>
          <w:tcPr>
            <w:tcW w:w="6523" w:type="dxa"/>
            <w:tcBorders>
              <w:top w:val="single" w:sz="4" w:space="0" w:color="000000"/>
              <w:left w:val="single" w:sz="4" w:space="0" w:color="000000"/>
              <w:bottom w:val="single" w:sz="4" w:space="0" w:color="000000"/>
              <w:right w:val="single" w:sz="4" w:space="0" w:color="000000"/>
            </w:tcBorders>
            <w:shd w:fill="FFFFFF" w:val="clear"/>
          </w:tcPr>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tc>
      </w:tr>
    </w:tbl>
    <w:p>
      <w:pPr>
        <w:pStyle w:val="Normal"/>
        <w:pBdr/>
        <w:spacing w:lineRule="auto" w:line="240"/>
        <w:ind w:left="0" w:hanging="2"/>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pBdr/>
        <w:spacing w:lineRule="auto" w:line="240"/>
        <w:ind w:left="0" w:hanging="2"/>
        <w:jc w:val="center"/>
        <w:rPr>
          <w:rFonts w:ascii="Arial" w:hAnsi="Arial" w:eastAsia="Arial" w:cs="Arial"/>
          <w:b/>
          <w:b/>
          <w:color w:val="000000"/>
          <w:sz w:val="20"/>
          <w:szCs w:val="20"/>
        </w:rPr>
      </w:pPr>
      <w:r>
        <w:rPr>
          <w:rFonts w:eastAsia="Arial" w:cs="Arial" w:ascii="Arial" w:hAnsi="Arial"/>
          <w:b/>
          <w:color w:val="000000"/>
          <w:sz w:val="20"/>
          <w:szCs w:val="20"/>
        </w:rPr>
        <w:t>ATTIVITA’ DI ORIENTAMENTO</w:t>
      </w:r>
    </w:p>
    <w:tbl>
      <w:tblPr>
        <w:tblStyle w:val="Table14"/>
        <w:tblW w:w="9778" w:type="dxa"/>
        <w:jc w:val="left"/>
        <w:tblInd w:w="37" w:type="dxa"/>
        <w:tblCellMar>
          <w:top w:w="0" w:type="dxa"/>
          <w:left w:w="108" w:type="dxa"/>
          <w:bottom w:w="0" w:type="dxa"/>
          <w:right w:w="108" w:type="dxa"/>
        </w:tblCellMar>
        <w:tblLook w:val="00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bl>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jc w:val="center"/>
        <w:rPr>
          <w:rFonts w:ascii="Arial" w:hAnsi="Arial" w:eastAsia="Arial" w:cs="Arial"/>
          <w:color w:val="000000"/>
          <w:sz w:val="20"/>
          <w:szCs w:val="20"/>
        </w:rPr>
      </w:pPr>
      <w:r>
        <w:rPr>
          <w:rFonts w:eastAsia="Arial" w:cs="Arial" w:ascii="Arial" w:hAnsi="Arial"/>
          <w:b/>
          <w:color w:val="000000"/>
          <w:sz w:val="20"/>
          <w:szCs w:val="20"/>
        </w:rPr>
        <w:t>RAPPORTI CON LE FAMIGLIE</w:t>
      </w:r>
    </w:p>
    <w:tbl>
      <w:tblPr>
        <w:tblStyle w:val="Table15"/>
        <w:tblW w:w="9778" w:type="dxa"/>
        <w:jc w:val="left"/>
        <w:tblInd w:w="37" w:type="dxa"/>
        <w:tblCellMar>
          <w:top w:w="0" w:type="dxa"/>
          <w:left w:w="108" w:type="dxa"/>
          <w:bottom w:w="0" w:type="dxa"/>
          <w:right w:w="108" w:type="dxa"/>
        </w:tblCellMar>
        <w:tblLook w:val="00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t>.</w:t>
            </w:r>
          </w:p>
          <w:p>
            <w:pPr>
              <w:pStyle w:val="Normal"/>
              <w:pBdr/>
              <w:spacing w:lineRule="auto" w:line="240"/>
              <w:ind w:left="0" w:hanging="2"/>
              <w:rPr>
                <w:rFonts w:ascii="Arial" w:hAnsi="Arial" w:eastAsia="Arial" w:cs="Arial"/>
                <w:color w:val="000000"/>
                <w:sz w:val="20"/>
                <w:szCs w:val="20"/>
              </w:rPr>
            </w:pPr>
            <w:r>
              <w:rPr>
                <w:rFonts w:eastAsia="Arial" w:cs="Arial" w:ascii="Arial" w:hAnsi="Arial"/>
                <w:color w:val="000000"/>
                <w:sz w:val="20"/>
                <w:szCs w:val="20"/>
              </w:rPr>
            </w:r>
          </w:p>
        </w:tc>
      </w:tr>
    </w:tbl>
    <w:p>
      <w:pPr>
        <w:pStyle w:val="Normal"/>
        <w:spacing w:lineRule="auto" w:line="276" w:before="240" w:after="240"/>
        <w:ind w:left="0" w:hanging="2"/>
        <w:jc w:val="center"/>
        <w:rPr>
          <w:rFonts w:ascii="Arial" w:hAnsi="Arial" w:eastAsia="Arial" w:cs="Arial"/>
          <w:b/>
          <w:b/>
        </w:rPr>
      </w:pPr>
      <w:r>
        <w:rPr>
          <w:rFonts w:eastAsia="Arial" w:cs="Arial" w:ascii="Arial" w:hAnsi="Arial"/>
          <w:b/>
        </w:rPr>
      </w:r>
    </w:p>
    <w:p>
      <w:pPr>
        <w:pStyle w:val="Normal"/>
        <w:spacing w:lineRule="auto" w:line="276" w:before="240" w:after="240"/>
        <w:ind w:left="0" w:hanging="2"/>
        <w:jc w:val="center"/>
        <w:rPr>
          <w:rFonts w:ascii="Arial" w:hAnsi="Arial" w:eastAsia="Arial" w:cs="Arial"/>
          <w:b/>
          <w:b/>
        </w:rPr>
      </w:pPr>
      <w:r>
        <w:rPr>
          <w:rFonts w:eastAsia="Arial" w:cs="Arial" w:ascii="Arial" w:hAnsi="Arial"/>
          <w:b/>
        </w:rPr>
        <w:t>ESAME DI STATO CONCLUSIVO DEL PRIMO CICLO D’ISTRUZIONE</w:t>
      </w:r>
    </w:p>
    <w:p>
      <w:pPr>
        <w:pStyle w:val="Normal"/>
        <w:spacing w:lineRule="auto" w:line="276" w:before="240" w:after="240"/>
        <w:ind w:left="0" w:hanging="2"/>
        <w:jc w:val="center"/>
        <w:rPr>
          <w:rFonts w:ascii="Arial" w:hAnsi="Arial" w:eastAsia="Arial" w:cs="Arial"/>
          <w:b/>
          <w:b/>
        </w:rPr>
      </w:pPr>
      <w:r>
        <w:rPr>
          <w:rFonts w:eastAsia="Arial" w:cs="Arial" w:ascii="Arial" w:hAnsi="Arial"/>
          <w:b/>
        </w:rPr>
      </w:r>
    </w:p>
    <w:p>
      <w:pPr>
        <w:pStyle w:val="Normal"/>
        <w:spacing w:lineRule="auto" w:line="276" w:before="240" w:after="0"/>
        <w:ind w:left="0" w:hanging="2"/>
        <w:jc w:val="both"/>
        <w:rPr>
          <w:rFonts w:ascii="Arial" w:hAnsi="Arial" w:eastAsia="Arial" w:cs="Arial"/>
          <w:b/>
          <w:b/>
          <w:sz w:val="18"/>
          <w:szCs w:val="18"/>
          <w:u w:val="single"/>
        </w:rPr>
      </w:pPr>
      <w:r>
        <w:rPr>
          <w:rFonts w:eastAsia="Arial" w:cs="Arial" w:ascii="Arial" w:hAnsi="Arial"/>
          <w:b/>
          <w:sz w:val="18"/>
          <w:szCs w:val="18"/>
          <w:u w:val="single"/>
        </w:rPr>
        <w:t>AMMISSIONE ALL’ESAME DI STATO</w:t>
      </w:r>
    </w:p>
    <w:p>
      <w:pPr>
        <w:pStyle w:val="Normal"/>
        <w:spacing w:lineRule="auto" w:line="276" w:before="240" w:after="0"/>
        <w:ind w:left="0" w:hanging="2"/>
        <w:jc w:val="both"/>
        <w:rPr>
          <w:rFonts w:ascii="Arial" w:hAnsi="Arial" w:eastAsia="Arial" w:cs="Arial"/>
          <w:sz w:val="18"/>
          <w:szCs w:val="18"/>
        </w:rPr>
      </w:pPr>
      <w:r>
        <w:rPr>
          <w:rFonts w:eastAsia="Arial" w:cs="Arial" w:ascii="Arial" w:hAnsi="Arial"/>
          <w:sz w:val="18"/>
          <w:szCs w:val="18"/>
        </w:rPr>
        <w:t>Sulla base degli articoli 6 e 7 del decreto legislativo n. 62/2017, le modalità di ammissione all’Esame di Stato conclusivo del primo ciclo di istruzione delle alunne e degli alunni frequentanti scuole statali e paritarie, anche nel caso di parziale o mancata acquisizione dei livelli di apprendimento in una o più discipline, risultano le seguenti:</w:t>
      </w:r>
    </w:p>
    <w:p>
      <w:pPr>
        <w:pStyle w:val="Normal"/>
        <w:spacing w:lineRule="auto" w:line="276"/>
        <w:ind w:left="0" w:hanging="2"/>
        <w:jc w:val="both"/>
        <w:rPr>
          <w:rFonts w:ascii="Arial" w:hAnsi="Arial" w:eastAsia="Arial" w:cs="Arial"/>
          <w:sz w:val="18"/>
          <w:szCs w:val="18"/>
        </w:rPr>
      </w:pPr>
      <w:r>
        <w:rPr>
          <w:rFonts w:eastAsia="Calibri" w:cs="Calibri"/>
          <w:sz w:val="18"/>
          <w:szCs w:val="18"/>
        </w:rPr>
        <w:t>-</w:t>
      </w:r>
      <w:r>
        <w:rPr>
          <w:sz w:val="14"/>
          <w:szCs w:val="14"/>
        </w:rPr>
        <w:t xml:space="preserve">          </w:t>
      </w:r>
      <w:r>
        <w:rPr>
          <w:rFonts w:eastAsia="Arial" w:cs="Arial" w:ascii="Arial" w:hAnsi="Arial"/>
          <w:sz w:val="18"/>
          <w:szCs w:val="18"/>
        </w:rPr>
        <w:t>aver frequentato almeno tre quarti del monte ore annuale, fatte salve le eventuali, motivate deroghe deliberate dal Collegio dei Docenti;</w:t>
      </w:r>
    </w:p>
    <w:p>
      <w:pPr>
        <w:pStyle w:val="Normal"/>
        <w:spacing w:lineRule="auto" w:line="276"/>
        <w:ind w:left="0" w:hanging="2"/>
        <w:jc w:val="both"/>
        <w:rPr>
          <w:rFonts w:ascii="Arial" w:hAnsi="Arial" w:eastAsia="Arial" w:cs="Arial"/>
          <w:sz w:val="18"/>
          <w:szCs w:val="18"/>
        </w:rPr>
      </w:pPr>
      <w:r>
        <w:rPr>
          <w:rFonts w:eastAsia="Calibri" w:cs="Calibri"/>
          <w:sz w:val="18"/>
          <w:szCs w:val="18"/>
        </w:rPr>
        <w:t>-</w:t>
      </w:r>
      <w:r>
        <w:rPr>
          <w:sz w:val="14"/>
          <w:szCs w:val="14"/>
        </w:rPr>
        <w:t xml:space="preserve">          </w:t>
      </w:r>
      <w:r>
        <w:rPr>
          <w:rFonts w:eastAsia="Arial" w:cs="Arial" w:ascii="Arial" w:hAnsi="Arial"/>
          <w:sz w:val="18"/>
          <w:szCs w:val="18"/>
        </w:rPr>
        <w:t xml:space="preserve">non essere incorsi nella sanzione disciplinare della non ammissione all’esame di Stato previsto dall’articolo 4 commi 6 e 9 </w:t>
      </w:r>
      <w:r>
        <w:rPr>
          <w:rFonts w:eastAsia="Arial" w:cs="Arial" w:ascii="Arial" w:hAnsi="Arial"/>
          <w:i/>
          <w:sz w:val="18"/>
          <w:szCs w:val="18"/>
        </w:rPr>
        <w:t xml:space="preserve">bis </w:t>
      </w:r>
      <w:r>
        <w:rPr>
          <w:rFonts w:eastAsia="Arial" w:cs="Arial" w:ascii="Arial" w:hAnsi="Arial"/>
          <w:sz w:val="18"/>
          <w:szCs w:val="18"/>
        </w:rPr>
        <w:t>del DPR n.249/1998.</w:t>
      </w:r>
    </w:p>
    <w:p>
      <w:pPr>
        <w:pStyle w:val="Normal"/>
        <w:spacing w:lineRule="auto" w:line="276" w:before="240" w:after="0"/>
        <w:ind w:left="0" w:hanging="2"/>
        <w:jc w:val="both"/>
        <w:rPr>
          <w:rFonts w:ascii="Arial" w:hAnsi="Arial" w:eastAsia="Arial" w:cs="Arial"/>
          <w:sz w:val="16"/>
          <w:szCs w:val="16"/>
        </w:rPr>
      </w:pPr>
      <w:r>
        <w:rPr>
          <w:rFonts w:eastAsia="Arial" w:cs="Arial" w:ascii="Arial" w:hAnsi="Arial"/>
          <w:sz w:val="18"/>
          <w:szCs w:val="18"/>
        </w:rPr>
        <w:t xml:space="preserve">Il Consiglio di Classe, pur in presenza dei due requisiti sopra citati, con delibera a maggioranza, può non ammettere all’esame di Stato un alunno sulla base dei seguenti criteri formulati dal Collegio dei Docenti </w:t>
      </w:r>
      <w:r>
        <w:rPr>
          <w:rFonts w:eastAsia="Arial" w:cs="Arial" w:ascii="Arial" w:hAnsi="Arial"/>
          <w:sz w:val="16"/>
          <w:szCs w:val="16"/>
        </w:rPr>
        <w:t>(Collegio dei Docenti del 30 novembre 2017):</w:t>
      </w:r>
    </w:p>
    <w:p>
      <w:pPr>
        <w:pStyle w:val="Normal"/>
        <w:spacing w:lineRule="auto" w:line="276"/>
        <w:ind w:left="0" w:hanging="2"/>
        <w:jc w:val="both"/>
        <w:rPr>
          <w:rFonts w:ascii="Arial" w:hAnsi="Arial" w:eastAsia="Arial" w:cs="Arial"/>
          <w:sz w:val="18"/>
          <w:szCs w:val="18"/>
        </w:rPr>
      </w:pPr>
      <w:r>
        <w:rPr>
          <w:rFonts w:eastAsia="Garamond" w:cs="Garamond" w:ascii="Garamond" w:hAnsi="Garamond"/>
          <w:sz w:val="18"/>
          <w:szCs w:val="18"/>
        </w:rPr>
        <w:t>-</w:t>
      </w:r>
      <w:r>
        <w:rPr>
          <w:sz w:val="14"/>
          <w:szCs w:val="14"/>
        </w:rPr>
        <w:t xml:space="preserve">        </w:t>
      </w:r>
      <w:r>
        <w:rPr>
          <w:rFonts w:eastAsia="Arial" w:cs="Arial" w:ascii="Arial" w:hAnsi="Arial"/>
          <w:sz w:val="18"/>
          <w:szCs w:val="18"/>
        </w:rPr>
        <w:t>nel caso sia stata deliberata dall’organo competente l’esclusione dallo scrutinio in seguito a comportamenti ritenuti della massima gravità. (si veda il Regolamento di disciplina)</w:t>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Garamond" w:cs="Garamond" w:ascii="Garamond" w:hAnsi="Garamond"/>
          <w:sz w:val="18"/>
          <w:szCs w:val="18"/>
        </w:rPr>
        <w:t>-</w:t>
      </w:r>
      <w:r>
        <w:rPr>
          <w:sz w:val="14"/>
          <w:szCs w:val="14"/>
        </w:rPr>
        <w:t xml:space="preserve">        </w:t>
      </w:r>
      <w:r>
        <w:rPr>
          <w:rFonts w:eastAsia="Arial" w:cs="Arial" w:ascii="Arial" w:hAnsi="Arial"/>
          <w:sz w:val="18"/>
          <w:szCs w:val="18"/>
        </w:rPr>
        <w:t xml:space="preserve">in caso di parziale o mancata acquisizione dei livelli di apprendimento in più discipline ritenute essenziali per affrontare positivamente l’esame e/o per una proficua prosecuzione del percorso di apprendimento. </w:t>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Arial" w:cs="Arial" w:ascii="Arial" w:hAnsi="Arial"/>
          <w:sz w:val="18"/>
          <w:szCs w:val="18"/>
        </w:rPr>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Arial" w:cs="Arial" w:ascii="Arial" w:hAnsi="Arial"/>
          <w:sz w:val="18"/>
          <w:szCs w:val="18"/>
        </w:rPr>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Arial" w:cs="Arial" w:ascii="Arial" w:hAnsi="Arial"/>
          <w:b/>
          <w:u w:val="single"/>
        </w:rPr>
        <w:t>Formulazione del voto di ammissione all’Esame di Stato</w:t>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b/>
          <w:b/>
          <w:u w:val="single"/>
        </w:rPr>
      </w:pPr>
      <w:r>
        <w:rPr>
          <w:rFonts w:eastAsia="Arial" w:cs="Arial" w:ascii="Arial" w:hAnsi="Arial"/>
          <w:b/>
          <w:u w:val="single"/>
        </w:rPr>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Arial" w:cs="Arial" w:ascii="Arial" w:hAnsi="Arial"/>
          <w:sz w:val="18"/>
          <w:szCs w:val="18"/>
        </w:rPr>
        <w:t>Il giudizio di ammissione, ai sensi del D.M. 741 del 03/10/18, si esprime attraverso un voto in decimi ed è il frutto della deliberazione del Consiglio di classe, formulato in sede di scrutinio finale della classe terza; vi concorrono tuttavia gli elementi tratti dall’intero percorso di permanenza nella scuola secondaria di I grado (cfr. art. 3, c. 2 del D.P.R. 22 giugno 2009, n° 122).</w:t>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Arial" w:cs="Arial" w:ascii="Arial" w:hAnsi="Arial"/>
          <w:sz w:val="18"/>
          <w:szCs w:val="18"/>
        </w:rPr>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Arial" w:cs="Arial" w:ascii="Arial" w:hAnsi="Arial"/>
          <w:sz w:val="18"/>
          <w:szCs w:val="18"/>
        </w:rPr>
        <w:t>Con riguardo a studentesse e studenti che abbiano ripetuto uno o più classi nel corso della scuola secondaria di I grado, si prenderanno in considerazione solo gli anni frequentati con esito positivo.</w:t>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Arial" w:cs="Arial" w:ascii="Arial" w:hAnsi="Arial"/>
          <w:sz w:val="18"/>
          <w:szCs w:val="18"/>
        </w:rPr>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Arial" w:cs="Arial" w:ascii="Arial" w:hAnsi="Arial"/>
          <w:sz w:val="18"/>
          <w:szCs w:val="18"/>
        </w:rPr>
        <w:t>Per pervenire al voto di ammissione di studentesse e studenti, espresso mediante voto in decimi, si formulerà il computo della media ponderata, riferita all’intero triennio, dei voti di profitto del II quadrimestre delle discipline (il docente di IRC partecipa alla votazione finale ai sensi dell’art. 309 del T. U. promulgato mediante D. Lgs.  16.04.1994, n° 297, ma il giudizio di IRC non può rientrare nella media in quanto non è espresso mediante voti decimali).</w:t>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Arial" w:cs="Arial" w:ascii="Arial" w:hAnsi="Arial"/>
          <w:sz w:val="18"/>
          <w:szCs w:val="18"/>
        </w:rPr>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Arial" w:cs="Arial" w:ascii="Arial" w:hAnsi="Arial"/>
          <w:sz w:val="18"/>
          <w:szCs w:val="18"/>
        </w:rPr>
        <w:t>Al risultato della media ponderata concorrono i seguenti criteri:</w:t>
      </w:r>
    </w:p>
    <w:p>
      <w:pPr>
        <w:pStyle w:val="Normal"/>
        <w:keepNext w:val="false"/>
        <w:keepLines w:val="false"/>
        <w:pageBreakBefore w:val="false"/>
        <w:widowControl/>
        <w:pBdr/>
        <w:shd w:val="clear" w:fill="auto"/>
        <w:spacing w:lineRule="auto" w:line="240" w:before="0" w:after="0"/>
        <w:ind w:left="283" w:right="0" w:hanging="0"/>
        <w:jc w:val="both"/>
        <w:rPr>
          <w:rFonts w:ascii="Arial" w:hAnsi="Arial" w:eastAsia="Arial" w:cs="Arial"/>
          <w:sz w:val="18"/>
          <w:szCs w:val="18"/>
        </w:rPr>
      </w:pPr>
      <w:r>
        <w:rPr>
          <w:rFonts w:eastAsia="Arial" w:cs="Arial" w:ascii="Arial" w:hAnsi="Arial"/>
          <w:sz w:val="18"/>
          <w:szCs w:val="18"/>
        </w:rPr>
        <w:t xml:space="preserve">1. Progresso rispetto alla situazione di partenza; </w:t>
      </w:r>
    </w:p>
    <w:p>
      <w:pPr>
        <w:pStyle w:val="Normal"/>
        <w:keepNext w:val="false"/>
        <w:keepLines w:val="false"/>
        <w:pageBreakBefore w:val="false"/>
        <w:widowControl/>
        <w:pBdr/>
        <w:shd w:val="clear" w:fill="auto"/>
        <w:spacing w:lineRule="auto" w:line="240" w:before="0" w:after="0"/>
        <w:ind w:left="283" w:right="0" w:hanging="0"/>
        <w:jc w:val="both"/>
        <w:rPr>
          <w:rFonts w:ascii="Arial" w:hAnsi="Arial" w:eastAsia="Arial" w:cs="Arial"/>
          <w:sz w:val="18"/>
          <w:szCs w:val="18"/>
        </w:rPr>
      </w:pPr>
      <w:r>
        <w:rPr>
          <w:rFonts w:eastAsia="Arial" w:cs="Arial" w:ascii="Arial" w:hAnsi="Arial"/>
          <w:sz w:val="18"/>
          <w:szCs w:val="18"/>
        </w:rPr>
        <w:t xml:space="preserve">2. Continuità dell’impegno profuso nello studio; </w:t>
      </w:r>
    </w:p>
    <w:p>
      <w:pPr>
        <w:pStyle w:val="Normal"/>
        <w:keepNext w:val="false"/>
        <w:keepLines w:val="false"/>
        <w:pageBreakBefore w:val="false"/>
        <w:widowControl/>
        <w:pBdr/>
        <w:shd w:val="clear" w:fill="auto"/>
        <w:spacing w:lineRule="auto" w:line="240" w:before="0" w:after="0"/>
        <w:ind w:left="283" w:right="0" w:hanging="0"/>
        <w:jc w:val="both"/>
        <w:rPr>
          <w:rFonts w:ascii="Arial" w:hAnsi="Arial" w:eastAsia="Arial" w:cs="Arial"/>
          <w:sz w:val="18"/>
          <w:szCs w:val="18"/>
        </w:rPr>
      </w:pPr>
      <w:r>
        <w:rPr>
          <w:rFonts w:eastAsia="Arial" w:cs="Arial" w:ascii="Arial" w:hAnsi="Arial"/>
          <w:sz w:val="18"/>
          <w:szCs w:val="18"/>
        </w:rPr>
        <w:t>3. Eventuali ostacoli all’apprendimento che scaturiscono dalla condizione personale degli alunni.</w:t>
      </w:r>
    </w:p>
    <w:p>
      <w:pPr>
        <w:pStyle w:val="Normal"/>
        <w:spacing w:lineRule="auto" w:line="240"/>
        <w:ind w:left="283" w:hanging="1"/>
        <w:jc w:val="both"/>
        <w:rPr>
          <w:rFonts w:ascii="Arial" w:hAnsi="Arial" w:eastAsia="Arial" w:cs="Arial"/>
          <w:sz w:val="18"/>
          <w:szCs w:val="18"/>
        </w:rPr>
      </w:pPr>
      <w:r>
        <w:rPr>
          <w:rFonts w:eastAsia="Arial" w:cs="Arial" w:ascii="Arial" w:hAnsi="Arial"/>
          <w:sz w:val="18"/>
          <w:szCs w:val="18"/>
        </w:rPr>
      </w:r>
    </w:p>
    <w:p>
      <w:pPr>
        <w:pStyle w:val="Normal"/>
        <w:spacing w:lineRule="auto" w:line="276" w:before="240" w:after="0"/>
        <w:ind w:left="0" w:hanging="2"/>
        <w:jc w:val="both"/>
        <w:rPr>
          <w:rFonts w:ascii="Arial" w:hAnsi="Arial" w:eastAsia="Arial" w:cs="Arial"/>
          <w:sz w:val="18"/>
          <w:szCs w:val="18"/>
        </w:rPr>
      </w:pPr>
      <w:r>
        <w:rPr>
          <w:rFonts w:eastAsia="Arial" w:cs="Arial" w:ascii="Arial" w:hAnsi="Arial"/>
          <w:sz w:val="18"/>
          <w:szCs w:val="18"/>
        </w:rPr>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Arial" w:cs="Arial" w:ascii="Arial" w:hAnsi="Arial"/>
          <w:b/>
        </w:rPr>
        <w:t>PROVE D’ESAME</w:t>
      </w:r>
    </w:p>
    <w:p>
      <w:pPr>
        <w:pStyle w:val="Normal"/>
        <w:spacing w:lineRule="auto" w:line="240"/>
        <w:ind w:left="0" w:hanging="2"/>
        <w:jc w:val="both"/>
        <w:rPr>
          <w:rFonts w:ascii="Arial" w:hAnsi="Arial" w:eastAsia="Arial" w:cs="Arial"/>
          <w:sz w:val="18"/>
          <w:szCs w:val="18"/>
        </w:rPr>
      </w:pPr>
      <w:r>
        <w:rPr>
          <w:rFonts w:eastAsia="Arial" w:cs="Arial" w:ascii="Arial" w:hAnsi="Arial"/>
          <w:sz w:val="18"/>
          <w:szCs w:val="18"/>
        </w:rPr>
        <w:t>Oggetto di delibera in sede di riunione preliminare dell´Esame di Stato</w:t>
      </w:r>
    </w:p>
    <w:p>
      <w:pPr>
        <w:pStyle w:val="Normal"/>
        <w:spacing w:lineRule="auto" w:line="276" w:before="240" w:after="0"/>
        <w:ind w:left="0" w:hanging="2"/>
        <w:jc w:val="both"/>
        <w:rPr>
          <w:rFonts w:ascii="Arial" w:hAnsi="Arial" w:eastAsia="Arial" w:cs="Arial"/>
          <w:b/>
          <w:b/>
        </w:rPr>
      </w:pPr>
      <w:r>
        <w:rPr>
          <w:rFonts w:eastAsia="Arial" w:cs="Arial" w:ascii="Arial" w:hAnsi="Arial"/>
          <w:b/>
        </w:rPr>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sz w:val="18"/>
          <w:szCs w:val="18"/>
        </w:rPr>
      </w:pPr>
      <w:r>
        <w:rPr>
          <w:rFonts w:eastAsia="Garamond" w:cs="Garamond" w:ascii="Garamond" w:hAnsi="Garamond"/>
          <w:b/>
        </w:rPr>
        <w:t xml:space="preserve"> </w:t>
      </w:r>
    </w:p>
    <w:tbl>
      <w:tblPr>
        <w:tblStyle w:val="Table16"/>
        <w:tblW w:w="9637" w:type="dxa"/>
        <w:jc w:val="left"/>
        <w:tblInd w:w="0" w:type="dxa"/>
        <w:tblCellMar>
          <w:top w:w="100" w:type="dxa"/>
          <w:left w:w="100" w:type="dxa"/>
          <w:bottom w:w="100" w:type="dxa"/>
          <w:right w:w="100" w:type="dxa"/>
        </w:tblCellMar>
        <w:tblLook w:val="0600"/>
      </w:tblPr>
      <w:tblGrid>
        <w:gridCol w:w="2538"/>
        <w:gridCol w:w="1083"/>
        <w:gridCol w:w="6016"/>
      </w:tblGrid>
      <w:tr>
        <w:trPr>
          <w:trHeight w:val="455" w:hRule="atLeast"/>
        </w:trPr>
        <w:tc>
          <w:tcPr>
            <w:tcW w:w="2538"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76" w:before="240" w:after="0"/>
              <w:ind w:left="0" w:hanging="2"/>
              <w:jc w:val="both"/>
              <w:rPr>
                <w:rFonts w:ascii="Arial" w:hAnsi="Arial" w:eastAsia="Arial" w:cs="Arial"/>
                <w:b/>
                <w:b/>
              </w:rPr>
            </w:pPr>
            <w:r>
              <w:rPr>
                <w:rFonts w:eastAsia="Arial" w:cs="Arial" w:ascii="Arial" w:hAnsi="Arial"/>
                <w:b/>
              </w:rPr>
              <w:t>Prove scritte</w:t>
            </w:r>
          </w:p>
        </w:tc>
        <w:tc>
          <w:tcPr>
            <w:tcW w:w="1083" w:type="dxa"/>
            <w:tcBorders>
              <w:top w:val="single" w:sz="8" w:space="0" w:color="000000"/>
              <w:bottom w:val="single" w:sz="8" w:space="0" w:color="000000"/>
              <w:right w:val="single" w:sz="8" w:space="0" w:color="000000"/>
            </w:tcBorders>
            <w:shd w:fill="auto" w:val="clear"/>
          </w:tcPr>
          <w:p>
            <w:pPr>
              <w:pStyle w:val="Normal"/>
              <w:spacing w:lineRule="auto" w:line="276" w:before="240" w:after="0"/>
              <w:ind w:left="0" w:hanging="2"/>
              <w:jc w:val="both"/>
              <w:rPr>
                <w:rFonts w:ascii="Arial" w:hAnsi="Arial" w:eastAsia="Arial" w:cs="Arial"/>
                <w:b/>
                <w:b/>
              </w:rPr>
            </w:pPr>
            <w:r>
              <w:rPr>
                <w:rFonts w:eastAsia="Arial" w:cs="Arial" w:ascii="Arial" w:hAnsi="Arial"/>
                <w:b/>
              </w:rPr>
              <w:t>Durata</w:t>
            </w:r>
          </w:p>
        </w:tc>
        <w:tc>
          <w:tcPr>
            <w:tcW w:w="6016" w:type="dxa"/>
            <w:tcBorders>
              <w:top w:val="single" w:sz="8" w:space="0" w:color="000000"/>
              <w:bottom w:val="single" w:sz="8" w:space="0" w:color="000000"/>
              <w:right w:val="single" w:sz="8" w:space="0" w:color="000000"/>
            </w:tcBorders>
            <w:shd w:fill="auto" w:val="clear"/>
          </w:tcPr>
          <w:p>
            <w:pPr>
              <w:pStyle w:val="Normal"/>
              <w:spacing w:lineRule="auto" w:line="276" w:before="240" w:after="0"/>
              <w:ind w:left="0" w:hanging="2"/>
              <w:jc w:val="both"/>
              <w:rPr>
                <w:rFonts w:ascii="Arial" w:hAnsi="Arial" w:eastAsia="Arial" w:cs="Arial"/>
                <w:b/>
                <w:b/>
              </w:rPr>
            </w:pPr>
            <w:r>
              <w:rPr>
                <w:rFonts w:eastAsia="Arial" w:cs="Arial" w:ascii="Arial" w:hAnsi="Arial"/>
                <w:b/>
              </w:rPr>
              <w:t>Colloquio multidisciplinare</w:t>
            </w:r>
          </w:p>
        </w:tc>
      </w:tr>
      <w:tr>
        <w:trPr>
          <w:trHeight w:val="2747" w:hRule="atLeast"/>
        </w:trPr>
        <w:tc>
          <w:tcPr>
            <w:tcW w:w="2538" w:type="dxa"/>
            <w:tcBorders>
              <w:left w:val="single" w:sz="8" w:space="0" w:color="000000"/>
              <w:bottom w:val="single" w:sz="8" w:space="0" w:color="000000"/>
              <w:right w:val="single" w:sz="8" w:space="0" w:color="000000"/>
            </w:tcBorders>
            <w:shd w:fill="auto" w:val="clear"/>
          </w:tcPr>
          <w:p>
            <w:pPr>
              <w:pStyle w:val="Normal"/>
              <w:spacing w:lineRule="auto" w:line="276" w:before="240" w:after="0"/>
              <w:ind w:left="0" w:hanging="2"/>
              <w:jc w:val="both"/>
              <w:rPr>
                <w:rFonts w:ascii="Arial" w:hAnsi="Arial" w:eastAsia="Arial" w:cs="Arial"/>
                <w:b/>
                <w:b/>
                <w:sz w:val="18"/>
                <w:szCs w:val="18"/>
              </w:rPr>
            </w:pPr>
            <w:r>
              <w:rPr>
                <w:rFonts w:eastAsia="Arial" w:cs="Arial" w:ascii="Arial" w:hAnsi="Arial"/>
                <w:b/>
                <w:sz w:val="18"/>
                <w:szCs w:val="18"/>
              </w:rPr>
              <w:t>Prova relativa alle competenze di italiano</w:t>
            </w:r>
          </w:p>
          <w:p>
            <w:pPr>
              <w:pStyle w:val="Normal"/>
              <w:spacing w:lineRule="auto" w:line="276" w:before="240" w:after="0"/>
              <w:ind w:left="0" w:hanging="2"/>
              <w:jc w:val="both"/>
              <w:rPr>
                <w:rFonts w:ascii="Arial" w:hAnsi="Arial" w:eastAsia="Arial" w:cs="Arial"/>
                <w:b/>
                <w:b/>
                <w:sz w:val="18"/>
                <w:szCs w:val="18"/>
              </w:rPr>
            </w:pPr>
            <w:r>
              <w:rPr>
                <w:rFonts w:eastAsia="Arial" w:cs="Arial" w:ascii="Arial" w:hAnsi="Arial"/>
                <w:b/>
                <w:sz w:val="18"/>
                <w:szCs w:val="18"/>
              </w:rPr>
              <w:t xml:space="preserve"> </w:t>
            </w:r>
          </w:p>
          <w:p>
            <w:pPr>
              <w:pStyle w:val="Normal"/>
              <w:spacing w:lineRule="auto" w:line="276" w:before="240" w:after="0"/>
              <w:ind w:left="0" w:hanging="2"/>
              <w:jc w:val="both"/>
              <w:rPr>
                <w:rFonts w:ascii="Arial" w:hAnsi="Arial" w:eastAsia="Arial" w:cs="Arial"/>
                <w:b/>
                <w:b/>
                <w:sz w:val="18"/>
                <w:szCs w:val="18"/>
              </w:rPr>
            </w:pPr>
            <w:r>
              <w:rPr>
                <w:rFonts w:eastAsia="Arial" w:cs="Arial" w:ascii="Arial" w:hAnsi="Arial"/>
                <w:b/>
                <w:sz w:val="18"/>
                <w:szCs w:val="18"/>
              </w:rPr>
              <w:t>Prova relativa alle competenze logico-matematiche</w:t>
            </w:r>
          </w:p>
        </w:tc>
        <w:tc>
          <w:tcPr>
            <w:tcW w:w="1083" w:type="dxa"/>
            <w:tcBorders>
              <w:bottom w:val="single" w:sz="8" w:space="0" w:color="000000"/>
              <w:right w:val="single" w:sz="8" w:space="0" w:color="000000"/>
            </w:tcBorders>
            <w:shd w:fill="auto" w:val="clear"/>
          </w:tcPr>
          <w:p>
            <w:pPr>
              <w:pStyle w:val="Normal"/>
              <w:spacing w:lineRule="auto" w:line="276" w:before="240" w:after="0"/>
              <w:ind w:left="0" w:hanging="2"/>
              <w:jc w:val="center"/>
              <w:rPr>
                <w:rFonts w:ascii="Arial" w:hAnsi="Arial" w:eastAsia="Arial" w:cs="Arial"/>
                <w:b/>
                <w:b/>
                <w:sz w:val="18"/>
                <w:szCs w:val="18"/>
              </w:rPr>
            </w:pPr>
            <w:r>
              <w:rPr>
                <w:rFonts w:eastAsia="Arial" w:cs="Arial" w:ascii="Arial" w:hAnsi="Arial"/>
                <w:b/>
                <w:sz w:val="18"/>
                <w:szCs w:val="18"/>
              </w:rPr>
              <w:t xml:space="preserve"> </w:t>
            </w:r>
            <w:r>
              <w:rPr>
                <w:rFonts w:eastAsia="Arial" w:cs="Arial" w:ascii="Arial" w:hAnsi="Arial"/>
                <w:b/>
                <w:sz w:val="18"/>
                <w:szCs w:val="18"/>
              </w:rPr>
              <w:t>4 ore</w:t>
            </w:r>
          </w:p>
          <w:p>
            <w:pPr>
              <w:pStyle w:val="Normal"/>
              <w:spacing w:lineRule="auto" w:line="276" w:before="240" w:after="0"/>
              <w:ind w:left="0" w:hanging="2"/>
              <w:jc w:val="center"/>
              <w:rPr>
                <w:rFonts w:ascii="Arial" w:hAnsi="Arial" w:eastAsia="Arial" w:cs="Arial"/>
                <w:b/>
                <w:b/>
                <w:sz w:val="18"/>
                <w:szCs w:val="18"/>
              </w:rPr>
            </w:pPr>
            <w:r>
              <w:rPr>
                <w:rFonts w:eastAsia="Arial" w:cs="Arial" w:ascii="Arial" w:hAnsi="Arial"/>
                <w:b/>
                <w:sz w:val="18"/>
                <w:szCs w:val="18"/>
              </w:rPr>
              <w:t xml:space="preserve"> </w:t>
            </w:r>
          </w:p>
          <w:p>
            <w:pPr>
              <w:pStyle w:val="Normal"/>
              <w:spacing w:lineRule="auto" w:line="276" w:before="240" w:after="0"/>
              <w:ind w:left="0" w:hanging="2"/>
              <w:jc w:val="center"/>
              <w:rPr>
                <w:rFonts w:ascii="Arial" w:hAnsi="Arial" w:eastAsia="Arial" w:cs="Arial"/>
                <w:b/>
                <w:b/>
                <w:sz w:val="18"/>
                <w:szCs w:val="18"/>
              </w:rPr>
            </w:pPr>
            <w:r>
              <w:rPr>
                <w:rFonts w:eastAsia="Arial" w:cs="Arial" w:ascii="Arial" w:hAnsi="Arial"/>
                <w:b/>
                <w:sz w:val="18"/>
                <w:szCs w:val="18"/>
              </w:rPr>
              <w:t xml:space="preserve"> </w:t>
            </w:r>
          </w:p>
          <w:p>
            <w:pPr>
              <w:pStyle w:val="Normal"/>
              <w:spacing w:lineRule="auto" w:line="276" w:before="240" w:after="0"/>
              <w:ind w:left="0" w:hanging="2"/>
              <w:jc w:val="center"/>
              <w:rPr>
                <w:rFonts w:ascii="Arial" w:hAnsi="Arial" w:eastAsia="Arial" w:cs="Arial"/>
                <w:b/>
                <w:b/>
                <w:sz w:val="18"/>
                <w:szCs w:val="18"/>
              </w:rPr>
            </w:pPr>
            <w:r>
              <w:rPr>
                <w:rFonts w:eastAsia="Arial" w:cs="Arial" w:ascii="Arial" w:hAnsi="Arial"/>
                <w:b/>
                <w:sz w:val="18"/>
                <w:szCs w:val="18"/>
              </w:rPr>
              <w:t>3 ore</w:t>
            </w:r>
          </w:p>
        </w:tc>
        <w:tc>
          <w:tcPr>
            <w:tcW w:w="6016" w:type="dxa"/>
            <w:tcBorders>
              <w:bottom w:val="single" w:sz="8" w:space="0" w:color="000000"/>
              <w:right w:val="single" w:sz="8" w:space="0" w:color="000000"/>
            </w:tcBorders>
            <w:shd w:fill="auto" w:val="clear"/>
          </w:tcPr>
          <w:p>
            <w:pPr>
              <w:pStyle w:val="Normal"/>
              <w:spacing w:lineRule="auto" w:line="276" w:before="240" w:after="0"/>
              <w:ind w:left="0" w:hanging="2"/>
              <w:jc w:val="both"/>
              <w:rPr>
                <w:rFonts w:ascii="Arial" w:hAnsi="Arial" w:eastAsia="Arial" w:cs="Arial"/>
                <w:sz w:val="18"/>
                <w:szCs w:val="18"/>
              </w:rPr>
            </w:pPr>
            <w:bookmarkStart w:id="2" w:name="_heading=h.30j0zll"/>
            <w:bookmarkEnd w:id="2"/>
            <w:r>
              <w:rPr>
                <w:rFonts w:eastAsia="Arial" w:cs="Arial" w:ascii="Arial" w:hAnsi="Arial"/>
                <w:sz w:val="18"/>
                <w:szCs w:val="18"/>
              </w:rPr>
              <w:t>Il colloquio è finalizzato a valutare il livello di acquisizione delle conoscenze, abilità e competenze descritte nel profilo finale dello studente previsto dalle Indicazioni nazionali e viene condotto collegialmente dalla sottocommissione, ponendo particolare attenzione alle capacità di argomentazione, di risoluzione di problemi, di pensiero critico e riflessivo, di collegamento organico e significativo tra le varie discipline di studio. Il colloquio tiene conto anche dei livelli di padronanza delle competenze connesse all’insegnamento di educazione civica..</w:t>
            </w:r>
          </w:p>
        </w:tc>
      </w:tr>
    </w:tbl>
    <w:p>
      <w:pPr>
        <w:pStyle w:val="Normal"/>
        <w:spacing w:lineRule="auto" w:line="276" w:before="240" w:after="0"/>
        <w:ind w:left="0" w:hanging="2"/>
        <w:jc w:val="both"/>
        <w:rPr>
          <w:rFonts w:ascii="Garamond" w:hAnsi="Garamond" w:eastAsia="Garamond" w:cs="Garamond"/>
          <w:b/>
          <w:b/>
        </w:rPr>
      </w:pPr>
      <w:r>
        <w:rPr>
          <w:rFonts w:eastAsia="Garamond" w:cs="Garamond" w:ascii="Garamond" w:hAnsi="Garamond"/>
          <w:b/>
        </w:rPr>
        <w:t xml:space="preserve"> </w:t>
      </w:r>
    </w:p>
    <w:p>
      <w:pPr>
        <w:pStyle w:val="Normal"/>
        <w:spacing w:lineRule="auto" w:line="276" w:before="240" w:after="0"/>
        <w:ind w:left="0" w:hanging="2"/>
        <w:jc w:val="both"/>
        <w:rPr>
          <w:rFonts w:ascii="Arial" w:hAnsi="Arial" w:eastAsia="Arial" w:cs="Arial"/>
          <w:u w:val="single"/>
        </w:rPr>
      </w:pPr>
      <w:r>
        <w:rPr>
          <w:rFonts w:eastAsia="Arial" w:cs="Arial" w:ascii="Arial" w:hAnsi="Arial"/>
          <w:u w:val="single"/>
        </w:rPr>
        <w:t>Criteri di valutazione per le prove scritte</w:t>
      </w:r>
    </w:p>
    <w:p>
      <w:pPr>
        <w:pStyle w:val="Normal"/>
        <w:spacing w:lineRule="auto" w:line="240"/>
        <w:ind w:left="0" w:hanging="2"/>
        <w:jc w:val="both"/>
        <w:rPr>
          <w:rFonts w:ascii="Arial" w:hAnsi="Arial" w:eastAsia="Arial" w:cs="Arial"/>
          <w:sz w:val="18"/>
          <w:szCs w:val="18"/>
        </w:rPr>
      </w:pPr>
      <w:r>
        <w:rPr>
          <w:rFonts w:eastAsia="Arial" w:cs="Arial" w:ascii="Arial" w:hAnsi="Arial"/>
          <w:sz w:val="18"/>
          <w:szCs w:val="18"/>
        </w:rPr>
        <w:t>Oggetto di delibera in sede di riunione preliminare dell´Esame di Stato</w:t>
      </w:r>
    </w:p>
    <w:p>
      <w:pPr>
        <w:pStyle w:val="Normal"/>
        <w:spacing w:lineRule="auto" w:line="276" w:before="240" w:after="0"/>
        <w:ind w:left="0" w:hanging="2"/>
        <w:jc w:val="both"/>
        <w:rPr>
          <w:rFonts w:ascii="Arial" w:hAnsi="Arial" w:eastAsia="Arial" w:cs="Arial"/>
          <w:sz w:val="18"/>
          <w:szCs w:val="18"/>
        </w:rPr>
      </w:pPr>
      <w:r>
        <w:rPr>
          <w:rFonts w:eastAsia="Arial" w:cs="Arial" w:ascii="Arial" w:hAnsi="Arial"/>
          <w:sz w:val="18"/>
          <w:szCs w:val="18"/>
        </w:rPr>
        <w:t xml:space="preserve"> </w:t>
      </w:r>
    </w:p>
    <w:tbl>
      <w:tblPr>
        <w:tblStyle w:val="Table17"/>
        <w:tblW w:w="8880" w:type="dxa"/>
        <w:jc w:val="left"/>
        <w:tblInd w:w="0" w:type="dxa"/>
        <w:tblCellMar>
          <w:top w:w="100" w:type="dxa"/>
          <w:left w:w="80" w:type="dxa"/>
          <w:bottom w:w="100" w:type="dxa"/>
          <w:right w:w="80" w:type="dxa"/>
        </w:tblCellMar>
        <w:tblLook w:val="0600"/>
      </w:tblPr>
      <w:tblGrid>
        <w:gridCol w:w="4394"/>
        <w:gridCol w:w="4485"/>
      </w:tblGrid>
      <w:tr>
        <w:trPr>
          <w:trHeight w:val="1265" w:hRule="atLeast"/>
        </w:trPr>
        <w:tc>
          <w:tcPr>
            <w:tcW w:w="4394"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76" w:before="240" w:after="0"/>
              <w:ind w:left="0" w:hanging="2"/>
              <w:jc w:val="both"/>
              <w:rPr>
                <w:rFonts w:ascii="Arial" w:hAnsi="Arial" w:eastAsia="Arial" w:cs="Arial"/>
                <w:b/>
                <w:b/>
                <w:sz w:val="18"/>
                <w:szCs w:val="18"/>
              </w:rPr>
            </w:pPr>
            <w:r>
              <w:rPr>
                <w:rFonts w:eastAsia="Arial" w:cs="Arial" w:ascii="Arial" w:hAnsi="Arial"/>
                <w:b/>
                <w:sz w:val="18"/>
                <w:szCs w:val="18"/>
              </w:rPr>
              <w:t>Italiano</w:t>
            </w:r>
          </w:p>
        </w:tc>
        <w:tc>
          <w:tcPr>
            <w:tcW w:w="4485" w:type="dxa"/>
            <w:tcBorders>
              <w:top w:val="single" w:sz="8" w:space="0" w:color="000000"/>
              <w:bottom w:val="single" w:sz="8" w:space="0" w:color="000000"/>
              <w:right w:val="single" w:sz="8" w:space="0" w:color="000000"/>
            </w:tcBorders>
            <w:shd w:fill="auto" w:val="clear"/>
          </w:tcPr>
          <w:p>
            <w:pPr>
              <w:pStyle w:val="Normal"/>
              <w:spacing w:lineRule="auto" w:line="276"/>
              <w:ind w:left="0" w:hanging="2"/>
              <w:jc w:val="both"/>
              <w:rPr>
                <w:rFonts w:ascii="Arial" w:hAnsi="Arial" w:eastAsia="Arial" w:cs="Arial"/>
                <w:sz w:val="18"/>
                <w:szCs w:val="18"/>
              </w:rPr>
            </w:pPr>
            <w:r>
              <w:rPr>
                <w:sz w:val="18"/>
                <w:szCs w:val="18"/>
              </w:rPr>
              <w:t>•</w:t>
            </w:r>
            <w:r>
              <w:rPr>
                <w:sz w:val="14"/>
                <w:szCs w:val="14"/>
              </w:rPr>
              <w:t xml:space="preserve">        </w:t>
            </w:r>
            <w:r>
              <w:rPr>
                <w:rFonts w:eastAsia="Arial" w:cs="Arial" w:ascii="Arial" w:hAnsi="Arial"/>
                <w:sz w:val="18"/>
                <w:szCs w:val="18"/>
              </w:rPr>
              <w:t>Aderenza alla traccia</w:t>
            </w:r>
          </w:p>
          <w:p>
            <w:pPr>
              <w:pStyle w:val="Normal"/>
              <w:spacing w:lineRule="auto" w:line="276"/>
              <w:ind w:left="0" w:hanging="2"/>
              <w:jc w:val="both"/>
              <w:rPr>
                <w:rFonts w:ascii="Arial" w:hAnsi="Arial" w:eastAsia="Arial" w:cs="Arial"/>
                <w:sz w:val="18"/>
                <w:szCs w:val="18"/>
              </w:rPr>
            </w:pPr>
            <w:r>
              <w:rPr>
                <w:sz w:val="18"/>
                <w:szCs w:val="18"/>
              </w:rPr>
              <w:t>•</w:t>
            </w:r>
            <w:r>
              <w:rPr>
                <w:sz w:val="14"/>
                <w:szCs w:val="14"/>
              </w:rPr>
              <w:t xml:space="preserve">        </w:t>
            </w:r>
            <w:r>
              <w:rPr>
                <w:rFonts w:eastAsia="Arial" w:cs="Arial" w:ascii="Arial" w:hAnsi="Arial"/>
                <w:sz w:val="18"/>
                <w:szCs w:val="18"/>
              </w:rPr>
              <w:t>Contenuto</w:t>
            </w:r>
          </w:p>
          <w:p>
            <w:pPr>
              <w:pStyle w:val="Normal"/>
              <w:spacing w:lineRule="auto" w:line="276"/>
              <w:ind w:left="0" w:hanging="2"/>
              <w:jc w:val="both"/>
              <w:rPr>
                <w:rFonts w:ascii="Arial" w:hAnsi="Arial" w:eastAsia="Arial" w:cs="Arial"/>
                <w:sz w:val="18"/>
                <w:szCs w:val="18"/>
              </w:rPr>
            </w:pPr>
            <w:r>
              <w:rPr>
                <w:sz w:val="18"/>
                <w:szCs w:val="18"/>
              </w:rPr>
              <w:t>•</w:t>
            </w:r>
            <w:r>
              <w:rPr>
                <w:sz w:val="14"/>
                <w:szCs w:val="14"/>
              </w:rPr>
              <w:t xml:space="preserve">        </w:t>
            </w:r>
            <w:r>
              <w:rPr>
                <w:rFonts w:eastAsia="Arial" w:cs="Arial" w:ascii="Arial" w:hAnsi="Arial"/>
                <w:sz w:val="18"/>
                <w:szCs w:val="18"/>
              </w:rPr>
              <w:t>Coesione e coerenza</w:t>
            </w:r>
          </w:p>
          <w:p>
            <w:pPr>
              <w:pStyle w:val="Normal"/>
              <w:spacing w:lineRule="auto" w:line="276"/>
              <w:ind w:left="0" w:hanging="2"/>
              <w:jc w:val="both"/>
              <w:rPr>
                <w:rFonts w:ascii="Arial" w:hAnsi="Arial" w:eastAsia="Arial" w:cs="Arial"/>
                <w:sz w:val="18"/>
                <w:szCs w:val="18"/>
              </w:rPr>
            </w:pPr>
            <w:r>
              <w:rPr>
                <w:sz w:val="18"/>
                <w:szCs w:val="18"/>
              </w:rPr>
              <w:t>•</w:t>
            </w:r>
            <w:r>
              <w:rPr>
                <w:sz w:val="14"/>
                <w:szCs w:val="14"/>
              </w:rPr>
              <w:t xml:space="preserve">        </w:t>
            </w:r>
            <w:r>
              <w:rPr>
                <w:rFonts w:eastAsia="Arial" w:cs="Arial" w:ascii="Arial" w:hAnsi="Arial"/>
                <w:sz w:val="18"/>
                <w:szCs w:val="18"/>
              </w:rPr>
              <w:t>Correttezza ortografica, morfologica e sintattica</w:t>
            </w:r>
          </w:p>
          <w:p>
            <w:pPr>
              <w:pStyle w:val="Normal"/>
              <w:spacing w:lineRule="auto" w:line="276"/>
              <w:ind w:left="0" w:hanging="2"/>
              <w:jc w:val="both"/>
              <w:rPr>
                <w:rFonts w:ascii="Arial" w:hAnsi="Arial" w:eastAsia="Arial" w:cs="Arial"/>
                <w:sz w:val="18"/>
                <w:szCs w:val="18"/>
              </w:rPr>
            </w:pPr>
            <w:r>
              <w:rPr>
                <w:sz w:val="18"/>
                <w:szCs w:val="18"/>
              </w:rPr>
              <w:t>•</w:t>
            </w:r>
            <w:r>
              <w:rPr>
                <w:sz w:val="14"/>
                <w:szCs w:val="14"/>
              </w:rPr>
              <w:t xml:space="preserve">        </w:t>
            </w:r>
            <w:r>
              <w:rPr>
                <w:rFonts w:eastAsia="Arial" w:cs="Arial" w:ascii="Arial" w:hAnsi="Arial"/>
                <w:sz w:val="18"/>
                <w:szCs w:val="18"/>
              </w:rPr>
              <w:t>Proprietà lessicale</w:t>
            </w:r>
          </w:p>
        </w:tc>
      </w:tr>
      <w:tr>
        <w:trPr>
          <w:trHeight w:val="1055" w:hRule="atLeast"/>
        </w:trPr>
        <w:tc>
          <w:tcPr>
            <w:tcW w:w="4394" w:type="dxa"/>
            <w:tcBorders>
              <w:left w:val="single" w:sz="8" w:space="0" w:color="000000"/>
              <w:bottom w:val="single" w:sz="8" w:space="0" w:color="000000"/>
              <w:right w:val="single" w:sz="8" w:space="0" w:color="000000"/>
            </w:tcBorders>
            <w:shd w:fill="auto" w:val="clear"/>
          </w:tcPr>
          <w:p>
            <w:pPr>
              <w:pStyle w:val="Normal"/>
              <w:spacing w:lineRule="auto" w:line="276" w:before="240" w:after="0"/>
              <w:ind w:left="0" w:hanging="2"/>
              <w:jc w:val="both"/>
              <w:rPr>
                <w:rFonts w:ascii="Arial" w:hAnsi="Arial" w:eastAsia="Arial" w:cs="Arial"/>
                <w:b/>
                <w:b/>
                <w:sz w:val="18"/>
                <w:szCs w:val="18"/>
              </w:rPr>
            </w:pPr>
            <w:r>
              <w:rPr>
                <w:rFonts w:eastAsia="Arial" w:cs="Arial" w:ascii="Arial" w:hAnsi="Arial"/>
                <w:b/>
                <w:sz w:val="18"/>
                <w:szCs w:val="18"/>
              </w:rPr>
              <w:t>Matematica ed elementi di scienze e tecnologia</w:t>
            </w:r>
          </w:p>
        </w:tc>
        <w:tc>
          <w:tcPr>
            <w:tcW w:w="4485" w:type="dxa"/>
            <w:tcBorders>
              <w:bottom w:val="single" w:sz="8" w:space="0" w:color="000000"/>
              <w:right w:val="single" w:sz="8" w:space="0" w:color="000000"/>
            </w:tcBorders>
            <w:shd w:fill="auto" w:val="clear"/>
          </w:tcPr>
          <w:p>
            <w:pPr>
              <w:pStyle w:val="Normal"/>
              <w:spacing w:lineRule="auto" w:line="276"/>
              <w:ind w:left="0" w:hanging="2"/>
              <w:jc w:val="both"/>
              <w:rPr>
                <w:rFonts w:ascii="Arial" w:hAnsi="Arial" w:eastAsia="Arial" w:cs="Arial"/>
                <w:sz w:val="18"/>
                <w:szCs w:val="18"/>
              </w:rPr>
            </w:pPr>
            <w:r>
              <w:rPr>
                <w:sz w:val="18"/>
                <w:szCs w:val="18"/>
              </w:rPr>
              <w:t>•</w:t>
            </w:r>
            <w:r>
              <w:rPr>
                <w:sz w:val="14"/>
                <w:szCs w:val="14"/>
              </w:rPr>
              <w:t xml:space="preserve">        </w:t>
            </w:r>
            <w:r>
              <w:rPr>
                <w:rFonts w:eastAsia="Arial" w:cs="Arial" w:ascii="Arial" w:hAnsi="Arial"/>
                <w:sz w:val="18"/>
                <w:szCs w:val="18"/>
              </w:rPr>
              <w:t>Comprensione e soluzione dei problemi</w:t>
            </w:r>
          </w:p>
          <w:p>
            <w:pPr>
              <w:pStyle w:val="Normal"/>
              <w:spacing w:lineRule="auto" w:line="276"/>
              <w:ind w:left="0" w:hanging="2"/>
              <w:jc w:val="both"/>
              <w:rPr>
                <w:rFonts w:ascii="Arial" w:hAnsi="Arial" w:eastAsia="Arial" w:cs="Arial"/>
                <w:sz w:val="18"/>
                <w:szCs w:val="18"/>
              </w:rPr>
            </w:pPr>
            <w:r>
              <w:rPr>
                <w:sz w:val="18"/>
                <w:szCs w:val="18"/>
              </w:rPr>
              <w:t>•</w:t>
            </w:r>
            <w:r>
              <w:rPr>
                <w:sz w:val="14"/>
                <w:szCs w:val="14"/>
              </w:rPr>
              <w:t xml:space="preserve">        </w:t>
            </w:r>
            <w:r>
              <w:rPr>
                <w:rFonts w:eastAsia="Arial" w:cs="Arial" w:ascii="Arial" w:hAnsi="Arial"/>
                <w:sz w:val="18"/>
                <w:szCs w:val="18"/>
              </w:rPr>
              <w:t>Applicazione di regole e procedimenti</w:t>
            </w:r>
          </w:p>
          <w:p>
            <w:pPr>
              <w:pStyle w:val="Normal"/>
              <w:spacing w:lineRule="auto" w:line="276"/>
              <w:ind w:left="0" w:hanging="2"/>
              <w:jc w:val="both"/>
              <w:rPr>
                <w:rFonts w:ascii="Arial" w:hAnsi="Arial" w:eastAsia="Arial" w:cs="Arial"/>
                <w:sz w:val="18"/>
                <w:szCs w:val="18"/>
              </w:rPr>
            </w:pPr>
            <w:r>
              <w:rPr>
                <w:sz w:val="18"/>
                <w:szCs w:val="18"/>
              </w:rPr>
              <w:t>•</w:t>
            </w:r>
            <w:r>
              <w:rPr>
                <w:sz w:val="14"/>
                <w:szCs w:val="14"/>
              </w:rPr>
              <w:t xml:space="preserve">        </w:t>
            </w:r>
            <w:r>
              <w:rPr>
                <w:rFonts w:eastAsia="Arial" w:cs="Arial" w:ascii="Arial" w:hAnsi="Arial"/>
                <w:sz w:val="18"/>
                <w:szCs w:val="18"/>
              </w:rPr>
              <w:t>Comprensione ed uso dei linguaggi specifici</w:t>
            </w:r>
          </w:p>
          <w:p>
            <w:pPr>
              <w:pStyle w:val="Normal"/>
              <w:spacing w:lineRule="auto" w:line="276"/>
              <w:ind w:left="0" w:hanging="2"/>
              <w:jc w:val="both"/>
              <w:rPr>
                <w:rFonts w:ascii="Arial" w:hAnsi="Arial" w:eastAsia="Arial" w:cs="Arial"/>
                <w:sz w:val="18"/>
                <w:szCs w:val="18"/>
              </w:rPr>
            </w:pPr>
            <w:r>
              <w:rPr>
                <w:sz w:val="18"/>
                <w:szCs w:val="18"/>
              </w:rPr>
              <w:t>•</w:t>
            </w:r>
            <w:r>
              <w:rPr>
                <w:sz w:val="14"/>
                <w:szCs w:val="14"/>
              </w:rPr>
              <w:t xml:space="preserve">        </w:t>
            </w:r>
            <w:r>
              <w:rPr>
                <w:rFonts w:eastAsia="Arial" w:cs="Arial" w:ascii="Arial" w:hAnsi="Arial"/>
                <w:sz w:val="18"/>
                <w:szCs w:val="18"/>
              </w:rPr>
              <w:t>Ordine formale</w:t>
            </w:r>
          </w:p>
        </w:tc>
      </w:tr>
    </w:tbl>
    <w:p>
      <w:pPr>
        <w:pStyle w:val="Normal"/>
        <w:spacing w:lineRule="auto" w:line="276" w:before="240" w:after="0"/>
        <w:ind w:left="0" w:hanging="2"/>
        <w:jc w:val="both"/>
        <w:rPr>
          <w:rFonts w:ascii="Arial" w:hAnsi="Arial" w:eastAsia="Arial" w:cs="Arial"/>
          <w:sz w:val="18"/>
          <w:szCs w:val="18"/>
        </w:rPr>
      </w:pPr>
      <w:r>
        <w:rPr>
          <w:rFonts w:eastAsia="Garamond" w:cs="Garamond" w:ascii="Garamond" w:hAnsi="Garamond"/>
        </w:rPr>
        <w:t xml:space="preserve"> </w:t>
      </w:r>
      <w:r>
        <w:rPr>
          <w:rFonts w:eastAsia="Arial" w:cs="Arial" w:ascii="Arial" w:hAnsi="Arial"/>
        </w:rPr>
        <w:t xml:space="preserve">            </w:t>
      </w:r>
      <w:r>
        <w:rPr>
          <w:rFonts w:eastAsia="Arial" w:cs="Arial" w:ascii="Arial" w:hAnsi="Arial"/>
          <w:sz w:val="18"/>
          <w:szCs w:val="18"/>
        </w:rPr>
        <w:t xml:space="preserve">                                                                                                               </w:t>
      </w:r>
      <w:r>
        <w:rPr>
          <w:rFonts w:eastAsia="Arial" w:cs="Arial" w:ascii="Arial" w:hAnsi="Arial"/>
          <w:sz w:val="18"/>
          <w:szCs w:val="18"/>
        </w:rPr>
        <w:tab/>
      </w:r>
    </w:p>
    <w:p>
      <w:pPr>
        <w:pStyle w:val="Normal"/>
        <w:spacing w:lineRule="auto" w:line="276" w:before="240" w:after="0"/>
        <w:ind w:left="0" w:hanging="2"/>
        <w:jc w:val="both"/>
        <w:rPr>
          <w:rFonts w:ascii="Arial" w:hAnsi="Arial" w:eastAsia="Arial" w:cs="Arial"/>
          <w:b/>
          <w:b/>
          <w:sz w:val="18"/>
          <w:szCs w:val="18"/>
        </w:rPr>
      </w:pPr>
      <w:r>
        <w:rPr>
          <w:rFonts w:eastAsia="Arial" w:cs="Arial" w:ascii="Arial" w:hAnsi="Arial"/>
          <w:b/>
          <w:sz w:val="18"/>
          <w:szCs w:val="18"/>
        </w:rPr>
        <w:t>FORMULAZIONE DEL VOTO FINALE</w:t>
      </w:r>
    </w:p>
    <w:p>
      <w:pPr>
        <w:pStyle w:val="Normal"/>
        <w:spacing w:lineRule="auto" w:line="276" w:before="240" w:after="0"/>
        <w:ind w:left="0" w:hanging="2"/>
        <w:jc w:val="both"/>
        <w:rPr>
          <w:rFonts w:ascii="Arial" w:hAnsi="Arial" w:eastAsia="Arial" w:cs="Arial"/>
          <w:sz w:val="18"/>
          <w:szCs w:val="18"/>
        </w:rPr>
      </w:pPr>
      <w:r>
        <w:rPr>
          <w:rFonts w:eastAsia="Arial" w:cs="Arial" w:ascii="Arial" w:hAnsi="Arial"/>
          <w:sz w:val="18"/>
          <w:szCs w:val="18"/>
        </w:rPr>
        <w:t>La Commissione d'esame delibera, su proposta della sottocommissione, la valutazione finale complessiva espressa con votazione in decimi.</w:t>
      </w:r>
    </w:p>
    <w:p>
      <w:pPr>
        <w:pStyle w:val="Normal"/>
        <w:spacing w:lineRule="auto" w:line="276" w:before="240" w:after="0"/>
        <w:ind w:left="0" w:hanging="2"/>
        <w:jc w:val="both"/>
        <w:rPr>
          <w:rFonts w:ascii="Arial" w:hAnsi="Arial" w:eastAsia="Arial" w:cs="Arial"/>
          <w:sz w:val="18"/>
          <w:szCs w:val="18"/>
        </w:rPr>
      </w:pPr>
      <w:r>
        <w:rPr>
          <w:rFonts w:eastAsia="Arial" w:cs="Arial" w:ascii="Arial" w:hAnsi="Arial"/>
          <w:sz w:val="18"/>
          <w:szCs w:val="18"/>
        </w:rPr>
        <w:t>Al fine del calcolo del voto finale, preliminarmente si calcola la media aritmetica delle valutazioni delle prove scritte e del colloquio, senza ricorrere, in questa fase, ad arrotondamenti all’unità superiore o inferiore. La votazione finale deriva dalla media, arrotondata all'unità superiore per frazioni pari o superiori a 0,5, tra il voto di ammissione e la media non arrotondata dei voti delle prove e del colloquio.</w:t>
      </w:r>
    </w:p>
    <w:p>
      <w:pPr>
        <w:pStyle w:val="Normal"/>
        <w:spacing w:lineRule="auto" w:line="276" w:before="240" w:after="0"/>
        <w:ind w:left="0" w:hanging="2"/>
        <w:jc w:val="both"/>
        <w:rPr>
          <w:rFonts w:ascii="Arial" w:hAnsi="Arial" w:eastAsia="Arial" w:cs="Arial"/>
          <w:sz w:val="18"/>
          <w:szCs w:val="18"/>
        </w:rPr>
      </w:pPr>
      <w:r>
        <w:rPr>
          <w:rFonts w:eastAsia="Arial" w:cs="Arial" w:ascii="Arial" w:hAnsi="Arial"/>
          <w:sz w:val="18"/>
          <w:szCs w:val="18"/>
        </w:rPr>
        <w:t>L'esame si intende superato se il candidato consegue una votazione complessiva di almeno sei decimi.</w:t>
      </w:r>
    </w:p>
    <w:p>
      <w:pPr>
        <w:pStyle w:val="Normal"/>
        <w:spacing w:lineRule="auto" w:line="276" w:before="240" w:after="0"/>
        <w:ind w:left="0" w:hanging="2"/>
        <w:jc w:val="both"/>
        <w:rPr>
          <w:rFonts w:ascii="Arial" w:hAnsi="Arial" w:eastAsia="Arial" w:cs="Arial"/>
          <w:sz w:val="18"/>
          <w:szCs w:val="18"/>
        </w:rPr>
      </w:pPr>
      <w:r>
        <w:rPr>
          <w:rFonts w:eastAsia="Arial" w:cs="Arial" w:ascii="Arial" w:hAnsi="Arial"/>
          <w:sz w:val="18"/>
          <w:szCs w:val="18"/>
        </w:rPr>
        <w:t>Se la votazione finale raggiunge i dieci decimi, può essere accompagnata dalla lode, in relazione alle valutazioni conseguite nel percorso scolastico del triennio e agli esiti delle prove d'esame. Per la lode è richiesta l’unanimità della Commissione.</w:t>
      </w:r>
    </w:p>
    <w:p>
      <w:pPr>
        <w:pStyle w:val="Normal"/>
        <w:spacing w:lineRule="auto" w:line="276" w:before="240" w:after="0"/>
        <w:ind w:left="0" w:hanging="2"/>
        <w:jc w:val="both"/>
        <w:rPr>
          <w:rFonts w:ascii="Arial" w:hAnsi="Arial" w:eastAsia="Arial" w:cs="Arial"/>
          <w:color w:val="000000"/>
          <w:sz w:val="18"/>
          <w:szCs w:val="18"/>
        </w:rPr>
      </w:pPr>
      <w:r>
        <w:rPr>
          <w:rFonts w:eastAsia="Arial" w:cs="Arial" w:ascii="Arial" w:hAnsi="Arial"/>
          <w:b/>
          <w:sz w:val="18"/>
          <w:szCs w:val="18"/>
        </w:rPr>
        <w:t xml:space="preserve"> </w:t>
      </w:r>
      <w:r>
        <w:rPr>
          <w:rFonts w:eastAsia="Arial" w:cs="Arial" w:ascii="Arial" w:hAnsi="Arial"/>
          <w:color w:val="000000"/>
          <w:sz w:val="18"/>
          <w:szCs w:val="18"/>
        </w:rPr>
        <w:t xml:space="preserve">                        </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 xml:space="preserve">di Cadore, </w:t>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40"/>
        <w:ind w:left="0" w:hanging="2"/>
        <w:rPr>
          <w:rFonts w:ascii="Arial" w:hAnsi="Arial" w:eastAsia="Arial" w:cs="Arial"/>
          <w:color w:val="000000"/>
          <w:sz w:val="18"/>
          <w:szCs w:val="18"/>
        </w:rPr>
      </w:pPr>
      <w:r>
        <w:rPr>
          <w:rFonts w:eastAsia="Arial" w:cs="Arial" w:ascii="Arial" w:hAnsi="Arial"/>
          <w:color w:val="000000"/>
          <w:sz w:val="18"/>
          <w:szCs w:val="18"/>
        </w:rPr>
        <w:tab/>
        <w:tab/>
        <w:tab/>
        <w:tab/>
        <w:tab/>
        <w:tab/>
        <w:tab/>
        <w:tab/>
      </w:r>
    </w:p>
    <w:p>
      <w:pPr>
        <w:pStyle w:val="Normal"/>
        <w:keepNext w:val="false"/>
        <w:keepLines w:val="false"/>
        <w:pageBreakBefore w:val="false"/>
        <w:widowControl/>
        <w:pBdr/>
        <w:shd w:val="clear" w:fill="auto"/>
        <w:spacing w:lineRule="auto" w:line="240" w:before="0" w:after="0"/>
        <w:ind w:left="720" w:right="0" w:hanging="2"/>
        <w:jc w:val="both"/>
        <w:rPr>
          <w:rFonts w:ascii="Arial" w:hAnsi="Arial" w:eastAsia="Arial" w:cs="Arial"/>
          <w:sz w:val="18"/>
          <w:szCs w:val="18"/>
        </w:rPr>
      </w:pPr>
      <w:r>
        <w:rPr>
          <w:rFonts w:eastAsia="Arial" w:cs="Arial" w:ascii="Arial" w:hAnsi="Arial"/>
          <w:color w:val="000000"/>
          <w:sz w:val="18"/>
          <w:szCs w:val="18"/>
        </w:rPr>
        <w:tab/>
        <w:tab/>
        <w:tab/>
        <w:tab/>
        <w:tab/>
        <w:tab/>
        <w:tab/>
        <w:tab/>
        <w:t xml:space="preserve">       Per il Consiglio di classe</w:t>
      </w:r>
    </w:p>
    <w:p>
      <w:pPr>
        <w:pStyle w:val="Normal"/>
        <w:keepNext w:val="false"/>
        <w:keepLines w:val="false"/>
        <w:pageBreakBefore w:val="false"/>
        <w:widowControl/>
        <w:pBdr/>
        <w:shd w:val="clear" w:fill="auto"/>
        <w:spacing w:lineRule="auto" w:line="240" w:before="0" w:after="0"/>
        <w:ind w:left="0" w:right="0" w:hanging="2"/>
        <w:jc w:val="both"/>
        <w:rPr>
          <w:rFonts w:ascii="Arial" w:hAnsi="Arial" w:eastAsia="Arial" w:cs="Arial"/>
          <w:color w:val="000000"/>
          <w:sz w:val="18"/>
          <w:szCs w:val="18"/>
        </w:rPr>
      </w:pPr>
      <w:r>
        <w:rPr>
          <w:rFonts w:eastAsia="Arial" w:cs="Arial" w:ascii="Arial" w:hAnsi="Arial"/>
          <w:sz w:val="18"/>
          <w:szCs w:val="18"/>
        </w:rPr>
        <w:t xml:space="preserve">         </w:t>
      </w:r>
      <w:r>
        <w:rPr>
          <w:rFonts w:eastAsia="Arial" w:cs="Arial" w:ascii="Arial" w:hAnsi="Arial"/>
          <w:sz w:val="18"/>
          <w:szCs w:val="18"/>
        </w:rPr>
        <w:tab/>
        <w:tab/>
        <w:tab/>
        <w:tab/>
        <w:tab/>
        <w:tab/>
        <w:tab/>
        <w:tab/>
        <w:t xml:space="preserve">              </w:t>
      </w:r>
      <w:r>
        <w:rPr>
          <w:rFonts w:eastAsia="Arial" w:cs="Arial" w:ascii="Arial" w:hAnsi="Arial"/>
          <w:color w:val="000000"/>
          <w:sz w:val="18"/>
          <w:szCs w:val="18"/>
        </w:rPr>
        <w:t>il Referente del progetto di classe</w:t>
      </w:r>
    </w:p>
    <w:p>
      <w:pPr>
        <w:pStyle w:val="Normal"/>
        <w:keepNext w:val="false"/>
        <w:keepLines w:val="false"/>
        <w:pageBreakBefore w:val="false"/>
        <w:widowControl/>
        <w:pBdr/>
        <w:shd w:val="clear" w:fill="auto"/>
        <w:spacing w:lineRule="auto" w:line="240" w:before="0" w:after="0"/>
        <w:ind w:left="0" w:right="0" w:hanging="2"/>
        <w:jc w:val="both"/>
        <w:rPr/>
      </w:pPr>
      <w:r>
        <w:rPr>
          <w:rFonts w:eastAsia="Arial" w:cs="Arial" w:ascii="Arial" w:hAnsi="Arial"/>
          <w:sz w:val="18"/>
          <w:szCs w:val="18"/>
        </w:rPr>
        <w:tab/>
        <w:tab/>
        <w:tab/>
      </w:r>
    </w:p>
    <w:sectPr>
      <w:headerReference w:type="default" r:id="rId2"/>
      <w:footerReference w:type="default" r:id="rId3"/>
      <w:type w:val="nextPage"/>
      <w:pgSz w:w="11906" w:h="16838"/>
      <w:pgMar w:left="1134" w:right="1134" w:header="708" w:top="1417" w:footer="708"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Georgia">
    <w:charset w:val="00"/>
    <w:family w:val="roman"/>
    <w:pitch w:val="variable"/>
  </w:font>
  <w:font w:name="Garamond">
    <w:charset w:val="00"/>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vertAlign w:val="baseline"/>
        <w:position w:val="0"/>
        <w:sz w:val="18"/>
        <w:sz w:val="18"/>
        <w:rFonts w:cs="Noto Sans Symbols"/>
      </w:rPr>
    </w:lvl>
    <w:lvl w:ilvl="1">
      <w:start w:val="1"/>
      <w:numFmt w:val="bullet"/>
      <w:lvlText w:val="o"/>
      <w:lvlJc w:val="left"/>
      <w:pPr>
        <w:ind w:left="1440" w:hanging="360"/>
      </w:pPr>
      <w:rPr>
        <w:rFonts w:ascii="Courier New" w:hAnsi="Courier New" w:cs="Courier New" w:hint="default"/>
        <w:vertAlign w:val="baseline"/>
        <w:position w:val="0"/>
        <w:sz w:val="24"/>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4"/>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4"/>
        <w:rFonts w:cs="Noto Sans Symbols"/>
      </w:rPr>
    </w:lvl>
    <w:lvl w:ilvl="4">
      <w:start w:val="1"/>
      <w:numFmt w:val="bullet"/>
      <w:lvlText w:val="o"/>
      <w:lvlJc w:val="left"/>
      <w:pPr>
        <w:ind w:left="3600" w:hanging="360"/>
      </w:pPr>
      <w:rPr>
        <w:rFonts w:ascii="Courier New" w:hAnsi="Courier New" w:cs="Courier New" w:hint="default"/>
        <w:vertAlign w:val="baseline"/>
        <w:position w:val="0"/>
        <w:sz w:val="24"/>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4"/>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4"/>
        <w:rFonts w:cs="Noto Sans Symbols"/>
      </w:rPr>
    </w:lvl>
    <w:lvl w:ilvl="7">
      <w:start w:val="1"/>
      <w:numFmt w:val="bullet"/>
      <w:lvlText w:val="o"/>
      <w:lvlJc w:val="left"/>
      <w:pPr>
        <w:ind w:left="5760" w:hanging="360"/>
      </w:pPr>
      <w:rPr>
        <w:rFonts w:ascii="Courier New" w:hAnsi="Courier New" w:cs="Courier New" w:hint="default"/>
        <w:vertAlign w:val="baseline"/>
        <w:position w:val="0"/>
        <w:sz w:val="24"/>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4"/>
        <w:rFonts w:cs="Noto Sans Symbols"/>
      </w:rPr>
    </w:lvl>
  </w:abstractNum>
  <w:abstractNum w:abstractNumId="2">
    <w:lvl w:ilvl="0">
      <w:start w:val="1"/>
      <w:numFmt w:val="decimal"/>
      <w:lvlText w:val="%1."/>
      <w:lvlJc w:val="left"/>
      <w:pPr>
        <w:ind w:left="720" w:hanging="360"/>
      </w:pPr>
      <w:rPr>
        <w:vertAlign w:val="baseline"/>
        <w:position w:val="0"/>
        <w:sz w:val="20"/>
        <w:sz w:val="20"/>
        <w:rFonts w:ascii="Arial" w:hAnsi="Arial"/>
      </w:rPr>
    </w:lvl>
    <w:lvl w:ilvl="1">
      <w:start w:val="1"/>
      <w:numFmt w:val="lowerLetter"/>
      <w:lvlText w:val="%2."/>
      <w:lvlJc w:val="left"/>
      <w:pPr>
        <w:ind w:left="1440" w:hanging="360"/>
      </w:pPr>
      <w:rPr>
        <w:vertAlign w:val="baseline"/>
        <w:position w:val="0"/>
        <w:sz w:val="24"/>
      </w:rPr>
    </w:lvl>
    <w:lvl w:ilvl="2">
      <w:start w:val="1"/>
      <w:numFmt w:val="lowerRoman"/>
      <w:lvlText w:val="%3."/>
      <w:lvlJc w:val="right"/>
      <w:pPr>
        <w:ind w:left="2160" w:hanging="180"/>
      </w:pPr>
      <w:rPr>
        <w:vertAlign w:val="baseline"/>
        <w:position w:val="0"/>
        <w:sz w:val="24"/>
      </w:rPr>
    </w:lvl>
    <w:lvl w:ilvl="3">
      <w:start w:val="1"/>
      <w:numFmt w:val="decimal"/>
      <w:lvlText w:val="%4."/>
      <w:lvlJc w:val="left"/>
      <w:pPr>
        <w:ind w:left="2880" w:hanging="360"/>
      </w:pPr>
      <w:rPr>
        <w:vertAlign w:val="baseline"/>
        <w:position w:val="0"/>
        <w:sz w:val="24"/>
      </w:rPr>
    </w:lvl>
    <w:lvl w:ilvl="4">
      <w:start w:val="1"/>
      <w:numFmt w:val="lowerLetter"/>
      <w:lvlText w:val="%5."/>
      <w:lvlJc w:val="left"/>
      <w:pPr>
        <w:ind w:left="3600" w:hanging="360"/>
      </w:pPr>
      <w:rPr>
        <w:vertAlign w:val="baseline"/>
        <w:position w:val="0"/>
        <w:sz w:val="24"/>
      </w:rPr>
    </w:lvl>
    <w:lvl w:ilvl="5">
      <w:start w:val="1"/>
      <w:numFmt w:val="lowerRoman"/>
      <w:lvlText w:val="%6."/>
      <w:lvlJc w:val="right"/>
      <w:pPr>
        <w:ind w:left="4320" w:hanging="180"/>
      </w:pPr>
      <w:rPr>
        <w:vertAlign w:val="baseline"/>
        <w:position w:val="0"/>
        <w:sz w:val="24"/>
      </w:rPr>
    </w:lvl>
    <w:lvl w:ilvl="6">
      <w:start w:val="1"/>
      <w:numFmt w:val="decimal"/>
      <w:lvlText w:val="%7."/>
      <w:lvlJc w:val="left"/>
      <w:pPr>
        <w:ind w:left="5040" w:hanging="360"/>
      </w:pPr>
      <w:rPr>
        <w:vertAlign w:val="baseline"/>
        <w:position w:val="0"/>
        <w:sz w:val="24"/>
      </w:rPr>
    </w:lvl>
    <w:lvl w:ilvl="7">
      <w:start w:val="1"/>
      <w:numFmt w:val="lowerLetter"/>
      <w:lvlText w:val="%8."/>
      <w:lvlJc w:val="left"/>
      <w:pPr>
        <w:ind w:left="5760" w:hanging="360"/>
      </w:pPr>
      <w:rPr>
        <w:vertAlign w:val="baseline"/>
        <w:position w:val="0"/>
        <w:sz w:val="24"/>
      </w:rPr>
    </w:lvl>
    <w:lvl w:ilvl="8">
      <w:start w:val="1"/>
      <w:numFmt w:val="lowerRoman"/>
      <w:lvlText w:val="%9."/>
      <w:lvlJc w:val="right"/>
      <w:pPr>
        <w:ind w:left="6480" w:hanging="180"/>
      </w:pPr>
      <w:rPr>
        <w:vertAlign w:val="baseline"/>
        <w:position w:val="0"/>
        <w:sz w:val="24"/>
      </w:rPr>
    </w:lvl>
  </w:abstractNum>
  <w:abstractNum w:abstractNumId="3">
    <w:lvl w:ilvl="0">
      <w:start w:val="1"/>
      <w:numFmt w:val="decimal"/>
      <w:lvlText w:val="%1."/>
      <w:lvlJc w:val="left"/>
      <w:pPr>
        <w:ind w:left="720" w:hanging="360"/>
      </w:pPr>
      <w:rPr>
        <w:vertAlign w:val="baseline"/>
        <w:position w:val="0"/>
        <w:sz w:val="18"/>
        <w:sz w:val="18"/>
        <w:rFonts w:ascii="Arial" w:hAnsi="Arial"/>
      </w:rPr>
    </w:lvl>
    <w:lvl w:ilvl="1">
      <w:start w:val="1"/>
      <w:numFmt w:val="lowerLetter"/>
      <w:lvlText w:val="%2."/>
      <w:lvlJc w:val="left"/>
      <w:pPr>
        <w:ind w:left="1440" w:hanging="360"/>
      </w:pPr>
      <w:rPr>
        <w:vertAlign w:val="baseline"/>
        <w:position w:val="0"/>
        <w:sz w:val="24"/>
      </w:rPr>
    </w:lvl>
    <w:lvl w:ilvl="2">
      <w:start w:val="1"/>
      <w:numFmt w:val="lowerRoman"/>
      <w:lvlText w:val="%3."/>
      <w:lvlJc w:val="right"/>
      <w:pPr>
        <w:ind w:left="2160" w:hanging="180"/>
      </w:pPr>
      <w:rPr>
        <w:vertAlign w:val="baseline"/>
        <w:position w:val="0"/>
        <w:sz w:val="24"/>
      </w:rPr>
    </w:lvl>
    <w:lvl w:ilvl="3">
      <w:start w:val="1"/>
      <w:numFmt w:val="decimal"/>
      <w:lvlText w:val="%4."/>
      <w:lvlJc w:val="left"/>
      <w:pPr>
        <w:ind w:left="2880" w:hanging="360"/>
      </w:pPr>
      <w:rPr>
        <w:vertAlign w:val="baseline"/>
        <w:position w:val="0"/>
        <w:sz w:val="24"/>
      </w:rPr>
    </w:lvl>
    <w:lvl w:ilvl="4">
      <w:start w:val="1"/>
      <w:numFmt w:val="lowerLetter"/>
      <w:lvlText w:val="%5."/>
      <w:lvlJc w:val="left"/>
      <w:pPr>
        <w:ind w:left="3600" w:hanging="360"/>
      </w:pPr>
      <w:rPr>
        <w:vertAlign w:val="baseline"/>
        <w:position w:val="0"/>
        <w:sz w:val="24"/>
      </w:rPr>
    </w:lvl>
    <w:lvl w:ilvl="5">
      <w:start w:val="1"/>
      <w:numFmt w:val="lowerRoman"/>
      <w:lvlText w:val="%6."/>
      <w:lvlJc w:val="right"/>
      <w:pPr>
        <w:ind w:left="4320" w:hanging="180"/>
      </w:pPr>
      <w:rPr>
        <w:vertAlign w:val="baseline"/>
        <w:position w:val="0"/>
        <w:sz w:val="24"/>
      </w:rPr>
    </w:lvl>
    <w:lvl w:ilvl="6">
      <w:start w:val="1"/>
      <w:numFmt w:val="decimal"/>
      <w:lvlText w:val="%7."/>
      <w:lvlJc w:val="left"/>
      <w:pPr>
        <w:ind w:left="5040" w:hanging="360"/>
      </w:pPr>
      <w:rPr>
        <w:vertAlign w:val="baseline"/>
        <w:position w:val="0"/>
        <w:sz w:val="24"/>
      </w:rPr>
    </w:lvl>
    <w:lvl w:ilvl="7">
      <w:start w:val="1"/>
      <w:numFmt w:val="lowerLetter"/>
      <w:lvlText w:val="%8."/>
      <w:lvlJc w:val="left"/>
      <w:pPr>
        <w:ind w:left="5760" w:hanging="360"/>
      </w:pPr>
      <w:rPr>
        <w:vertAlign w:val="baseline"/>
        <w:position w:val="0"/>
        <w:sz w:val="24"/>
      </w:rPr>
    </w:lvl>
    <w:lvl w:ilvl="8">
      <w:start w:val="1"/>
      <w:numFmt w:val="lowerRoman"/>
      <w:lvlText w:val="%9."/>
      <w:lvlJc w:val="right"/>
      <w:pPr>
        <w:ind w:left="6480" w:hanging="180"/>
      </w:pPr>
      <w:rPr>
        <w:vertAlign w:val="baseline"/>
        <w:position w:val="0"/>
        <w:sz w:val="24"/>
      </w:rPr>
    </w:lvl>
  </w:abstractNum>
  <w:abstractNum w:abstractNumId="4">
    <w:lvl w:ilvl="0">
      <w:start w:val="1"/>
      <w:numFmt w:val="bullet"/>
      <w:lvlText w:val="●"/>
      <w:lvlJc w:val="left"/>
      <w:pPr>
        <w:ind w:left="720" w:hanging="360"/>
      </w:pPr>
      <w:rPr>
        <w:rFonts w:ascii="Noto Sans Symbols" w:hAnsi="Noto Sans Symbols" w:cs="Noto Sans Symbols" w:hint="default"/>
        <w:vertAlign w:val="baseline"/>
        <w:position w:val="0"/>
        <w:sz w:val="20"/>
        <w:sz w:val="20"/>
        <w:rFonts w:cs="Noto Sans Symbols"/>
      </w:rPr>
    </w:lvl>
    <w:lvl w:ilvl="1">
      <w:start w:val="1"/>
      <w:numFmt w:val="bullet"/>
      <w:lvlText w:val="o"/>
      <w:lvlJc w:val="left"/>
      <w:pPr>
        <w:ind w:left="1440" w:hanging="360"/>
      </w:pPr>
      <w:rPr>
        <w:rFonts w:ascii="Courier New" w:hAnsi="Courier New" w:cs="Courier New" w:hint="default"/>
        <w:vertAlign w:val="baseline"/>
        <w:position w:val="0"/>
        <w:sz w:val="24"/>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4"/>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4"/>
        <w:rFonts w:cs="Noto Sans Symbols"/>
      </w:rPr>
    </w:lvl>
    <w:lvl w:ilvl="4">
      <w:start w:val="1"/>
      <w:numFmt w:val="bullet"/>
      <w:lvlText w:val="o"/>
      <w:lvlJc w:val="left"/>
      <w:pPr>
        <w:ind w:left="3600" w:hanging="360"/>
      </w:pPr>
      <w:rPr>
        <w:rFonts w:ascii="Courier New" w:hAnsi="Courier New" w:cs="Courier New" w:hint="default"/>
        <w:vertAlign w:val="baseline"/>
        <w:position w:val="0"/>
        <w:sz w:val="24"/>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4"/>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4"/>
        <w:rFonts w:cs="Noto Sans Symbols"/>
      </w:rPr>
    </w:lvl>
    <w:lvl w:ilvl="7">
      <w:start w:val="1"/>
      <w:numFmt w:val="bullet"/>
      <w:lvlText w:val="o"/>
      <w:lvlJc w:val="left"/>
      <w:pPr>
        <w:ind w:left="5760" w:hanging="360"/>
      </w:pPr>
      <w:rPr>
        <w:rFonts w:ascii="Courier New" w:hAnsi="Courier New" w:cs="Courier New" w:hint="default"/>
        <w:vertAlign w:val="baseline"/>
        <w:position w:val="0"/>
        <w:sz w:val="24"/>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4"/>
        <w:rFonts w:cs="Noto Sans Symbols"/>
      </w:rPr>
    </w:lvl>
  </w:abstractNum>
  <w:abstractNum w:abstractNumId="5">
    <w:lvl w:ilvl="0">
      <w:start w:val="1"/>
      <w:numFmt w:val="bullet"/>
      <w:lvlText w:val="●"/>
      <w:lvlJc w:val="left"/>
      <w:pPr>
        <w:ind w:left="720" w:hanging="360"/>
      </w:pPr>
      <w:rPr>
        <w:rFonts w:ascii="Noto Sans Symbols" w:hAnsi="Noto Sans Symbols" w:cs="Noto Sans Symbols" w:hint="default"/>
        <w:vertAlign w:val="baseline"/>
        <w:position w:val="0"/>
        <w:sz w:val="18"/>
        <w:sz w:val="18"/>
        <w:rFonts w:cs="Noto Sans Symbols"/>
      </w:rPr>
    </w:lvl>
    <w:lvl w:ilvl="1">
      <w:start w:val="1"/>
      <w:numFmt w:val="bullet"/>
      <w:lvlText w:val="o"/>
      <w:lvlJc w:val="left"/>
      <w:pPr>
        <w:ind w:left="1440" w:hanging="360"/>
      </w:pPr>
      <w:rPr>
        <w:rFonts w:ascii="Courier New" w:hAnsi="Courier New" w:cs="Courier New" w:hint="default"/>
        <w:vertAlign w:val="baseline"/>
        <w:position w:val="0"/>
        <w:sz w:val="24"/>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4"/>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4"/>
        <w:rFonts w:cs="Noto Sans Symbols"/>
      </w:rPr>
    </w:lvl>
    <w:lvl w:ilvl="4">
      <w:start w:val="1"/>
      <w:numFmt w:val="bullet"/>
      <w:lvlText w:val="o"/>
      <w:lvlJc w:val="left"/>
      <w:pPr>
        <w:ind w:left="3600" w:hanging="360"/>
      </w:pPr>
      <w:rPr>
        <w:rFonts w:ascii="Courier New" w:hAnsi="Courier New" w:cs="Courier New" w:hint="default"/>
        <w:vertAlign w:val="baseline"/>
        <w:position w:val="0"/>
        <w:sz w:val="24"/>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4"/>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4"/>
        <w:rFonts w:cs="Noto Sans Symbols"/>
      </w:rPr>
    </w:lvl>
    <w:lvl w:ilvl="7">
      <w:start w:val="1"/>
      <w:numFmt w:val="bullet"/>
      <w:lvlText w:val="o"/>
      <w:lvlJc w:val="left"/>
      <w:pPr>
        <w:ind w:left="5760" w:hanging="360"/>
      </w:pPr>
      <w:rPr>
        <w:rFonts w:ascii="Courier New" w:hAnsi="Courier New" w:cs="Courier New" w:hint="default"/>
        <w:vertAlign w:val="baseline"/>
        <w:position w:val="0"/>
        <w:sz w:val="24"/>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4"/>
        <w:rFonts w:cs="Noto Sans Symbols"/>
      </w:rPr>
    </w:lvl>
  </w:abstractNum>
  <w:abstractNum w:abstractNumId="6">
    <w:lvl w:ilvl="0">
      <w:start w:val="1"/>
      <w:numFmt w:val="decimal"/>
      <w:lvlText w:val="%1."/>
      <w:lvlJc w:val="left"/>
      <w:pPr>
        <w:ind w:left="720" w:hanging="360"/>
      </w:pPr>
      <w:rPr>
        <w:vertAlign w:val="baseline"/>
        <w:position w:val="0"/>
        <w:sz w:val="20"/>
        <w:sz w:val="20"/>
        <w:rFonts w:ascii="Arial" w:hAnsi="Arial"/>
      </w:rPr>
    </w:lvl>
    <w:lvl w:ilvl="1">
      <w:start w:val="1"/>
      <w:numFmt w:val="lowerLetter"/>
      <w:lvlText w:val="%2."/>
      <w:lvlJc w:val="left"/>
      <w:pPr>
        <w:ind w:left="1440" w:hanging="360"/>
      </w:pPr>
      <w:rPr>
        <w:vertAlign w:val="baseline"/>
        <w:position w:val="0"/>
        <w:sz w:val="24"/>
      </w:rPr>
    </w:lvl>
    <w:lvl w:ilvl="2">
      <w:start w:val="1"/>
      <w:numFmt w:val="lowerRoman"/>
      <w:lvlText w:val="%3."/>
      <w:lvlJc w:val="right"/>
      <w:pPr>
        <w:ind w:left="2160" w:hanging="180"/>
      </w:pPr>
      <w:rPr>
        <w:vertAlign w:val="baseline"/>
        <w:position w:val="0"/>
        <w:sz w:val="24"/>
      </w:rPr>
    </w:lvl>
    <w:lvl w:ilvl="3">
      <w:start w:val="1"/>
      <w:numFmt w:val="decimal"/>
      <w:lvlText w:val="%4."/>
      <w:lvlJc w:val="left"/>
      <w:pPr>
        <w:ind w:left="2880" w:hanging="360"/>
      </w:pPr>
      <w:rPr>
        <w:vertAlign w:val="baseline"/>
        <w:position w:val="0"/>
        <w:sz w:val="24"/>
      </w:rPr>
    </w:lvl>
    <w:lvl w:ilvl="4">
      <w:start w:val="1"/>
      <w:numFmt w:val="lowerLetter"/>
      <w:lvlText w:val="%5."/>
      <w:lvlJc w:val="left"/>
      <w:pPr>
        <w:ind w:left="3600" w:hanging="360"/>
      </w:pPr>
      <w:rPr>
        <w:vertAlign w:val="baseline"/>
        <w:position w:val="0"/>
        <w:sz w:val="24"/>
      </w:rPr>
    </w:lvl>
    <w:lvl w:ilvl="5">
      <w:start w:val="1"/>
      <w:numFmt w:val="lowerRoman"/>
      <w:lvlText w:val="%6."/>
      <w:lvlJc w:val="right"/>
      <w:pPr>
        <w:ind w:left="4320" w:hanging="180"/>
      </w:pPr>
      <w:rPr>
        <w:vertAlign w:val="baseline"/>
        <w:position w:val="0"/>
        <w:sz w:val="24"/>
      </w:rPr>
    </w:lvl>
    <w:lvl w:ilvl="6">
      <w:start w:val="1"/>
      <w:numFmt w:val="decimal"/>
      <w:lvlText w:val="%7."/>
      <w:lvlJc w:val="left"/>
      <w:pPr>
        <w:ind w:left="5040" w:hanging="360"/>
      </w:pPr>
      <w:rPr>
        <w:vertAlign w:val="baseline"/>
        <w:position w:val="0"/>
        <w:sz w:val="24"/>
      </w:rPr>
    </w:lvl>
    <w:lvl w:ilvl="7">
      <w:start w:val="1"/>
      <w:numFmt w:val="lowerLetter"/>
      <w:lvlText w:val="%8."/>
      <w:lvlJc w:val="left"/>
      <w:pPr>
        <w:ind w:left="5760" w:hanging="360"/>
      </w:pPr>
      <w:rPr>
        <w:vertAlign w:val="baseline"/>
        <w:position w:val="0"/>
        <w:sz w:val="24"/>
      </w:rPr>
    </w:lvl>
    <w:lvl w:ilvl="8">
      <w:start w:val="1"/>
      <w:numFmt w:val="lowerRoman"/>
      <w:lvlText w:val="%9."/>
      <w:lvlJc w:val="right"/>
      <w:pPr>
        <w:ind w:left="6480" w:hanging="180"/>
      </w:pPr>
      <w:rPr>
        <w:vertAlign w:val="baseline"/>
        <w:position w:val="0"/>
        <w:sz w:val="24"/>
      </w:rPr>
    </w:lvl>
  </w:abstractNum>
  <w:abstractNum w:abstractNumId="7">
    <w:lvl w:ilvl="0">
      <w:start w:val="1"/>
      <w:numFmt w:val="decimal"/>
      <w:lvlText w:val="%1."/>
      <w:lvlJc w:val="left"/>
      <w:pPr>
        <w:ind w:left="720" w:hanging="360"/>
      </w:pPr>
      <w:rPr>
        <w:vertAlign w:val="baseline"/>
        <w:position w:val="0"/>
        <w:sz w:val="18"/>
        <w:sz w:val="18"/>
        <w:b w:val="false"/>
        <w:rFonts w:ascii="Arial" w:hAnsi="Arial"/>
      </w:rPr>
    </w:lvl>
    <w:lvl w:ilvl="1">
      <w:start w:val="1"/>
      <w:numFmt w:val="lowerLetter"/>
      <w:lvlText w:val="%2."/>
      <w:lvlJc w:val="left"/>
      <w:pPr>
        <w:ind w:left="1440" w:hanging="360"/>
      </w:pPr>
      <w:rPr>
        <w:vertAlign w:val="baseline"/>
        <w:position w:val="0"/>
        <w:sz w:val="24"/>
      </w:rPr>
    </w:lvl>
    <w:lvl w:ilvl="2">
      <w:start w:val="1"/>
      <w:numFmt w:val="lowerRoman"/>
      <w:lvlText w:val="%3."/>
      <w:lvlJc w:val="right"/>
      <w:pPr>
        <w:ind w:left="2160" w:hanging="180"/>
      </w:pPr>
      <w:rPr>
        <w:vertAlign w:val="baseline"/>
        <w:position w:val="0"/>
        <w:sz w:val="24"/>
      </w:rPr>
    </w:lvl>
    <w:lvl w:ilvl="3">
      <w:start w:val="1"/>
      <w:numFmt w:val="decimal"/>
      <w:lvlText w:val="%4."/>
      <w:lvlJc w:val="left"/>
      <w:pPr>
        <w:ind w:left="2880" w:hanging="360"/>
      </w:pPr>
      <w:rPr>
        <w:vertAlign w:val="baseline"/>
        <w:position w:val="0"/>
        <w:sz w:val="24"/>
      </w:rPr>
    </w:lvl>
    <w:lvl w:ilvl="4">
      <w:start w:val="1"/>
      <w:numFmt w:val="lowerLetter"/>
      <w:lvlText w:val="%5."/>
      <w:lvlJc w:val="left"/>
      <w:pPr>
        <w:ind w:left="3600" w:hanging="360"/>
      </w:pPr>
      <w:rPr>
        <w:vertAlign w:val="baseline"/>
        <w:position w:val="0"/>
        <w:sz w:val="24"/>
      </w:rPr>
    </w:lvl>
    <w:lvl w:ilvl="5">
      <w:start w:val="1"/>
      <w:numFmt w:val="lowerRoman"/>
      <w:lvlText w:val="%6."/>
      <w:lvlJc w:val="right"/>
      <w:pPr>
        <w:ind w:left="4320" w:hanging="180"/>
      </w:pPr>
      <w:rPr>
        <w:vertAlign w:val="baseline"/>
        <w:position w:val="0"/>
        <w:sz w:val="24"/>
      </w:rPr>
    </w:lvl>
    <w:lvl w:ilvl="6">
      <w:start w:val="1"/>
      <w:numFmt w:val="decimal"/>
      <w:lvlText w:val="%7."/>
      <w:lvlJc w:val="left"/>
      <w:pPr>
        <w:ind w:left="5040" w:hanging="360"/>
      </w:pPr>
      <w:rPr>
        <w:vertAlign w:val="baseline"/>
        <w:position w:val="0"/>
        <w:sz w:val="24"/>
      </w:rPr>
    </w:lvl>
    <w:lvl w:ilvl="7">
      <w:start w:val="1"/>
      <w:numFmt w:val="lowerLetter"/>
      <w:lvlText w:val="%8."/>
      <w:lvlJc w:val="left"/>
      <w:pPr>
        <w:ind w:left="5760" w:hanging="360"/>
      </w:pPr>
      <w:rPr>
        <w:vertAlign w:val="baseline"/>
        <w:position w:val="0"/>
        <w:sz w:val="24"/>
      </w:rPr>
    </w:lvl>
    <w:lvl w:ilvl="8">
      <w:start w:val="1"/>
      <w:numFmt w:val="lowerRoman"/>
      <w:lvlText w:val="%9."/>
      <w:lvlJc w:val="right"/>
      <w:pPr>
        <w:ind w:left="6480" w:hanging="180"/>
      </w:pPr>
      <w:rPr>
        <w:vertAlign w:val="baseline"/>
        <w:position w:val="0"/>
        <w:sz w:val="24"/>
      </w:rPr>
    </w:lvl>
  </w:abstractNum>
  <w:abstractNum w:abstractNumId="8">
    <w:lvl w:ilvl="0">
      <w:start w:val="1"/>
      <w:numFmt w:val="decimal"/>
      <w:lvlText w:val="%1."/>
      <w:lvlJc w:val="left"/>
      <w:pPr>
        <w:ind w:left="720" w:hanging="360"/>
      </w:pPr>
      <w:rPr>
        <w:vertAlign w:val="baseline"/>
        <w:position w:val="0"/>
        <w:sz w:val="20"/>
        <w:sz w:val="20"/>
        <w:rFonts w:ascii="Arial" w:hAnsi="Arial"/>
      </w:rPr>
    </w:lvl>
    <w:lvl w:ilvl="1">
      <w:start w:val="1"/>
      <w:numFmt w:val="lowerLetter"/>
      <w:lvlText w:val="%2."/>
      <w:lvlJc w:val="left"/>
      <w:pPr>
        <w:ind w:left="1440" w:hanging="360"/>
      </w:pPr>
      <w:rPr>
        <w:vertAlign w:val="baseline"/>
        <w:position w:val="0"/>
        <w:sz w:val="24"/>
      </w:rPr>
    </w:lvl>
    <w:lvl w:ilvl="2">
      <w:start w:val="1"/>
      <w:numFmt w:val="lowerRoman"/>
      <w:lvlText w:val="%3."/>
      <w:lvlJc w:val="right"/>
      <w:pPr>
        <w:ind w:left="2160" w:hanging="180"/>
      </w:pPr>
      <w:rPr>
        <w:vertAlign w:val="baseline"/>
        <w:position w:val="0"/>
        <w:sz w:val="24"/>
      </w:rPr>
    </w:lvl>
    <w:lvl w:ilvl="3">
      <w:start w:val="1"/>
      <w:numFmt w:val="decimal"/>
      <w:lvlText w:val="%4."/>
      <w:lvlJc w:val="left"/>
      <w:pPr>
        <w:ind w:left="2880" w:hanging="360"/>
      </w:pPr>
      <w:rPr>
        <w:vertAlign w:val="baseline"/>
        <w:position w:val="0"/>
        <w:sz w:val="24"/>
      </w:rPr>
    </w:lvl>
    <w:lvl w:ilvl="4">
      <w:start w:val="1"/>
      <w:numFmt w:val="lowerLetter"/>
      <w:lvlText w:val="%5."/>
      <w:lvlJc w:val="left"/>
      <w:pPr>
        <w:ind w:left="3600" w:hanging="360"/>
      </w:pPr>
      <w:rPr>
        <w:vertAlign w:val="baseline"/>
        <w:position w:val="0"/>
        <w:sz w:val="24"/>
      </w:rPr>
    </w:lvl>
    <w:lvl w:ilvl="5">
      <w:start w:val="1"/>
      <w:numFmt w:val="lowerRoman"/>
      <w:lvlText w:val="%6."/>
      <w:lvlJc w:val="right"/>
      <w:pPr>
        <w:ind w:left="4320" w:hanging="180"/>
      </w:pPr>
      <w:rPr>
        <w:vertAlign w:val="baseline"/>
        <w:position w:val="0"/>
        <w:sz w:val="24"/>
      </w:rPr>
    </w:lvl>
    <w:lvl w:ilvl="6">
      <w:start w:val="1"/>
      <w:numFmt w:val="decimal"/>
      <w:lvlText w:val="%7."/>
      <w:lvlJc w:val="left"/>
      <w:pPr>
        <w:ind w:left="5040" w:hanging="360"/>
      </w:pPr>
      <w:rPr>
        <w:vertAlign w:val="baseline"/>
        <w:position w:val="0"/>
        <w:sz w:val="24"/>
      </w:rPr>
    </w:lvl>
    <w:lvl w:ilvl="7">
      <w:start w:val="1"/>
      <w:numFmt w:val="lowerLetter"/>
      <w:lvlText w:val="%8."/>
      <w:lvlJc w:val="left"/>
      <w:pPr>
        <w:ind w:left="5760" w:hanging="360"/>
      </w:pPr>
      <w:rPr>
        <w:vertAlign w:val="baseline"/>
        <w:position w:val="0"/>
        <w:sz w:val="24"/>
      </w:rPr>
    </w:lvl>
    <w:lvl w:ilvl="8">
      <w:start w:val="1"/>
      <w:numFmt w:val="lowerRoman"/>
      <w:lvlText w:val="%9."/>
      <w:lvlJc w:val="right"/>
      <w:pPr>
        <w:ind w:left="6480" w:hanging="180"/>
      </w:pPr>
      <w:rPr>
        <w:vertAlign w:val="baseline"/>
        <w:position w:val="0"/>
        <w:sz w:val="24"/>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Cs w:val="24"/>
        <w:lang w:val="it-IT" w:eastAsia="zh-CN" w:bidi="hi-IN"/>
      </w:rPr>
    </w:rPrDefault>
    <w:pPrDefault>
      <w:pPr/>
    </w:pPrDefault>
  </w:docDefaults>
  <w:style w:type="paragraph" w:styleId="Normal" w:default="1">
    <w:name w:val="Normal"/>
    <w:qFormat/>
    <w:pPr>
      <w:widowControl/>
      <w:suppressAutoHyphens w:val="true"/>
      <w:bidi w:val="0"/>
      <w:spacing w:lineRule="atLeast" w:line="1"/>
      <w:ind w:left="-1" w:hanging="1"/>
      <w:jc w:val="left"/>
      <w:textAlignment w:val="top"/>
      <w:outlineLvl w:val="0"/>
    </w:pPr>
    <w:rPr>
      <w:rFonts w:ascii="Calibri" w:hAnsi="Calibri" w:eastAsia="NSimSun" w:cs="Arial"/>
      <w:color w:val="auto"/>
      <w:kern w:val="0"/>
      <w:sz w:val="24"/>
      <w:szCs w:val="24"/>
      <w:lang w:eastAsia="it-IT" w:val="it-IT" w:bidi="hi-IN"/>
    </w:rPr>
  </w:style>
  <w:style w:type="paragraph" w:styleId="Titolo1">
    <w:name w:val="Heading 1"/>
    <w:basedOn w:val="Normal"/>
    <w:next w:val="Normal"/>
    <w:uiPriority w:val="9"/>
    <w:qFormat/>
    <w:pPr>
      <w:keepNext w:val="true"/>
      <w:ind w:left="360" w:hanging="1"/>
    </w:pPr>
    <w:rPr>
      <w:rFonts w:ascii="Arial" w:hAnsi="Arial" w:cs="Arial"/>
      <w:b/>
      <w:bCs/>
      <w:sz w:val="18"/>
      <w:szCs w:val="18"/>
    </w:rPr>
  </w:style>
  <w:style w:type="paragraph" w:styleId="Titolo2">
    <w:name w:val="Heading 2"/>
    <w:basedOn w:val="Normal"/>
    <w:next w:val="Normal"/>
    <w:uiPriority w:val="9"/>
    <w:semiHidden/>
    <w:unhideWhenUsed/>
    <w:qFormat/>
    <w:pPr>
      <w:keepNext w:val="true"/>
      <w:ind w:left="360" w:hanging="1"/>
      <w:jc w:val="both"/>
      <w:outlineLvl w:val="1"/>
    </w:pPr>
    <w:rPr>
      <w:rFonts w:ascii="Arial" w:hAnsi="Arial" w:cs="Arial"/>
      <w:b/>
      <w:bCs/>
      <w:sz w:val="18"/>
      <w:szCs w:val="18"/>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1"/>
    <w:uiPriority w:val="9"/>
    <w:semiHidden/>
    <w:unhideWhenUsed/>
    <w:qFormat/>
    <w:pPr>
      <w:spacing w:beforeAutospacing="1" w:afterAutospacing="1"/>
      <w:outlineLvl w:val="3"/>
    </w:pPr>
    <w:rPr>
      <w:b/>
      <w:bCs/>
    </w:rPr>
  </w:style>
  <w:style w:type="paragraph" w:styleId="Titolo5">
    <w:name w:val="Heading 5"/>
    <w:basedOn w:val="Normal"/>
    <w:next w:val="Normal"/>
    <w:uiPriority w:val="9"/>
    <w:semiHidden/>
    <w:unhideWhenUsed/>
    <w:qFormat/>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pplestylespan" w:customStyle="1">
    <w:name w:val="apple-style-span"/>
    <w:basedOn w:val="DefaultParagraphFont"/>
    <w:qFormat/>
    <w:rPr>
      <w:w w:val="100"/>
      <w:position w:val="0"/>
      <w:sz w:val="24"/>
      <w:effect w:val="none"/>
      <w:vertAlign w:val="baseline"/>
      <w:em w:val="none"/>
    </w:rPr>
  </w:style>
  <w:style w:type="character" w:styleId="SubtleReference">
    <w:name w:val="Subtle Reference"/>
    <w:qFormat/>
    <w:rPr>
      <w:smallCaps/>
      <w:color w:val="5A5A5A"/>
      <w:w w:val="100"/>
      <w:position w:val="0"/>
      <w:sz w:val="24"/>
      <w:effect w:val="none"/>
      <w:vertAlign w:val="baseline"/>
      <w:em w:val="none"/>
    </w:rPr>
  </w:style>
  <w:style w:type="character" w:styleId="TitoloCarattere" w:customStyle="1">
    <w:name w:val="Titolo Carattere"/>
    <w:qFormat/>
    <w:rPr>
      <w:rFonts w:ascii="Cambria" w:hAnsi="Cambria" w:eastAsia="Times New Roman" w:cs="Times New Roman"/>
      <w:b/>
      <w:bCs/>
      <w:w w:val="100"/>
      <w:kern w:val="2"/>
      <w:position w:val="0"/>
      <w:sz w:val="32"/>
      <w:sz w:val="32"/>
      <w:szCs w:val="32"/>
      <w:effect w:val="none"/>
      <w:vertAlign w:val="baseline"/>
      <w:em w:val="none"/>
    </w:rPr>
  </w:style>
  <w:style w:type="character" w:styleId="IntestazioneCarattere" w:customStyle="1">
    <w:name w:val="Intestazione Carattere"/>
    <w:basedOn w:val="DefaultParagraphFont"/>
    <w:link w:val="Intestazione"/>
    <w:uiPriority w:val="99"/>
    <w:qFormat/>
    <w:rsid w:val="00a421ea"/>
    <w:rPr>
      <w:sz w:val="24"/>
      <w:szCs w:val="24"/>
      <w:lang w:eastAsia="it-IT"/>
    </w:rPr>
  </w:style>
  <w:style w:type="character" w:styleId="PidipaginaCarattere" w:customStyle="1">
    <w:name w:val="Piè di pagina Carattere"/>
    <w:basedOn w:val="DefaultParagraphFont"/>
    <w:link w:val="Pidipagina"/>
    <w:uiPriority w:val="99"/>
    <w:qFormat/>
    <w:rsid w:val="00a421ea"/>
    <w:rPr>
      <w:sz w:val="24"/>
      <w:szCs w:val="24"/>
      <w:lang w:eastAsia="it-IT"/>
    </w:rPr>
  </w:style>
  <w:style w:type="character" w:styleId="ListLabel1">
    <w:name w:val="ListLabel 1"/>
    <w:qFormat/>
    <w:rPr>
      <w:rFonts w:ascii="Arial" w:hAnsi="Arial" w:eastAsia="Noto Sans Symbols" w:cs="Noto Sans Symbols"/>
      <w:position w:val="0"/>
      <w:sz w:val="18"/>
      <w:sz w:val="18"/>
      <w:vertAlign w:val="baseline"/>
    </w:rPr>
  </w:style>
  <w:style w:type="character" w:styleId="ListLabel2">
    <w:name w:val="ListLabel 2"/>
    <w:qFormat/>
    <w:rPr>
      <w:rFonts w:eastAsia="Courier New" w:cs="Courier New"/>
      <w:position w:val="0"/>
      <w:sz w:val="24"/>
      <w:vertAlign w:val="baseline"/>
    </w:rPr>
  </w:style>
  <w:style w:type="character" w:styleId="ListLabel3">
    <w:name w:val="ListLabel 3"/>
    <w:qFormat/>
    <w:rPr>
      <w:rFonts w:eastAsia="Noto Sans Symbols" w:cs="Noto Sans Symbols"/>
      <w:position w:val="0"/>
      <w:sz w:val="24"/>
      <w:vertAlign w:val="baseline"/>
    </w:rPr>
  </w:style>
  <w:style w:type="character" w:styleId="ListLabel4">
    <w:name w:val="ListLabel 4"/>
    <w:qFormat/>
    <w:rPr>
      <w:rFonts w:eastAsia="Noto Sans Symbols" w:cs="Noto Sans Symbols"/>
      <w:position w:val="0"/>
      <w:sz w:val="24"/>
      <w:vertAlign w:val="baseline"/>
    </w:rPr>
  </w:style>
  <w:style w:type="character" w:styleId="ListLabel5">
    <w:name w:val="ListLabel 5"/>
    <w:qFormat/>
    <w:rPr>
      <w:rFonts w:eastAsia="Courier New" w:cs="Courier New"/>
      <w:position w:val="0"/>
      <w:sz w:val="24"/>
      <w:vertAlign w:val="baseline"/>
    </w:rPr>
  </w:style>
  <w:style w:type="character" w:styleId="ListLabel6">
    <w:name w:val="ListLabel 6"/>
    <w:qFormat/>
    <w:rPr>
      <w:rFonts w:eastAsia="Noto Sans Symbols" w:cs="Noto Sans Symbols"/>
      <w:position w:val="0"/>
      <w:sz w:val="24"/>
      <w:vertAlign w:val="baseline"/>
    </w:rPr>
  </w:style>
  <w:style w:type="character" w:styleId="ListLabel7">
    <w:name w:val="ListLabel 7"/>
    <w:qFormat/>
    <w:rPr>
      <w:rFonts w:eastAsia="Noto Sans Symbols" w:cs="Noto Sans Symbols"/>
      <w:position w:val="0"/>
      <w:sz w:val="24"/>
      <w:vertAlign w:val="baseline"/>
    </w:rPr>
  </w:style>
  <w:style w:type="character" w:styleId="ListLabel8">
    <w:name w:val="ListLabel 8"/>
    <w:qFormat/>
    <w:rPr>
      <w:rFonts w:eastAsia="Courier New" w:cs="Courier New"/>
      <w:position w:val="0"/>
      <w:sz w:val="24"/>
      <w:vertAlign w:val="baseline"/>
    </w:rPr>
  </w:style>
  <w:style w:type="character" w:styleId="ListLabel9">
    <w:name w:val="ListLabel 9"/>
    <w:qFormat/>
    <w:rPr>
      <w:rFonts w:eastAsia="Noto Sans Symbols" w:cs="Noto Sans Symbols"/>
      <w:position w:val="0"/>
      <w:sz w:val="24"/>
      <w:vertAlign w:val="baseline"/>
    </w:rPr>
  </w:style>
  <w:style w:type="character" w:styleId="ListLabel10">
    <w:name w:val="ListLabel 10"/>
    <w:qFormat/>
    <w:rPr>
      <w:rFonts w:ascii="Arial" w:hAnsi="Arial"/>
      <w:position w:val="0"/>
      <w:sz w:val="20"/>
      <w:sz w:val="20"/>
      <w:vertAlign w:val="baseline"/>
    </w:rPr>
  </w:style>
  <w:style w:type="character" w:styleId="ListLabel11">
    <w:name w:val="ListLabel 11"/>
    <w:qFormat/>
    <w:rPr>
      <w:position w:val="0"/>
      <w:sz w:val="24"/>
      <w:vertAlign w:val="baseline"/>
    </w:rPr>
  </w:style>
  <w:style w:type="character" w:styleId="ListLabel12">
    <w:name w:val="ListLabel 12"/>
    <w:qFormat/>
    <w:rPr>
      <w:position w:val="0"/>
      <w:sz w:val="24"/>
      <w:vertAlign w:val="baseline"/>
    </w:rPr>
  </w:style>
  <w:style w:type="character" w:styleId="ListLabel13">
    <w:name w:val="ListLabel 13"/>
    <w:qFormat/>
    <w:rPr>
      <w:position w:val="0"/>
      <w:sz w:val="24"/>
      <w:vertAlign w:val="baseline"/>
    </w:rPr>
  </w:style>
  <w:style w:type="character" w:styleId="ListLabel14">
    <w:name w:val="ListLabel 14"/>
    <w:qFormat/>
    <w:rPr>
      <w:position w:val="0"/>
      <w:sz w:val="24"/>
      <w:vertAlign w:val="baseline"/>
    </w:rPr>
  </w:style>
  <w:style w:type="character" w:styleId="ListLabel15">
    <w:name w:val="ListLabel 15"/>
    <w:qFormat/>
    <w:rPr>
      <w:position w:val="0"/>
      <w:sz w:val="24"/>
      <w:vertAlign w:val="baseline"/>
    </w:rPr>
  </w:style>
  <w:style w:type="character" w:styleId="ListLabel16">
    <w:name w:val="ListLabel 16"/>
    <w:qFormat/>
    <w:rPr>
      <w:position w:val="0"/>
      <w:sz w:val="24"/>
      <w:vertAlign w:val="baseline"/>
    </w:rPr>
  </w:style>
  <w:style w:type="character" w:styleId="ListLabel17">
    <w:name w:val="ListLabel 17"/>
    <w:qFormat/>
    <w:rPr>
      <w:position w:val="0"/>
      <w:sz w:val="24"/>
      <w:vertAlign w:val="baseline"/>
    </w:rPr>
  </w:style>
  <w:style w:type="character" w:styleId="ListLabel18">
    <w:name w:val="ListLabel 18"/>
    <w:qFormat/>
    <w:rPr>
      <w:position w:val="0"/>
      <w:sz w:val="24"/>
      <w:vertAlign w:val="baseline"/>
    </w:rPr>
  </w:style>
  <w:style w:type="character" w:styleId="ListLabel19">
    <w:name w:val="ListLabel 19"/>
    <w:qFormat/>
    <w:rPr>
      <w:rFonts w:ascii="Arial" w:hAnsi="Arial"/>
      <w:position w:val="0"/>
      <w:sz w:val="18"/>
      <w:sz w:val="18"/>
      <w:vertAlign w:val="baseline"/>
    </w:rPr>
  </w:style>
  <w:style w:type="character" w:styleId="ListLabel20">
    <w:name w:val="ListLabel 20"/>
    <w:qFormat/>
    <w:rPr>
      <w:position w:val="0"/>
      <w:sz w:val="24"/>
      <w:vertAlign w:val="baseline"/>
    </w:rPr>
  </w:style>
  <w:style w:type="character" w:styleId="ListLabel21">
    <w:name w:val="ListLabel 21"/>
    <w:qFormat/>
    <w:rPr>
      <w:position w:val="0"/>
      <w:sz w:val="24"/>
      <w:vertAlign w:val="baseline"/>
    </w:rPr>
  </w:style>
  <w:style w:type="character" w:styleId="ListLabel22">
    <w:name w:val="ListLabel 22"/>
    <w:qFormat/>
    <w:rPr>
      <w:position w:val="0"/>
      <w:sz w:val="24"/>
      <w:vertAlign w:val="baseline"/>
    </w:rPr>
  </w:style>
  <w:style w:type="character" w:styleId="ListLabel23">
    <w:name w:val="ListLabel 23"/>
    <w:qFormat/>
    <w:rPr>
      <w:position w:val="0"/>
      <w:sz w:val="24"/>
      <w:vertAlign w:val="baseline"/>
    </w:rPr>
  </w:style>
  <w:style w:type="character" w:styleId="ListLabel24">
    <w:name w:val="ListLabel 24"/>
    <w:qFormat/>
    <w:rPr>
      <w:position w:val="0"/>
      <w:sz w:val="24"/>
      <w:vertAlign w:val="baseline"/>
    </w:rPr>
  </w:style>
  <w:style w:type="character" w:styleId="ListLabel25">
    <w:name w:val="ListLabel 25"/>
    <w:qFormat/>
    <w:rPr>
      <w:position w:val="0"/>
      <w:sz w:val="24"/>
      <w:vertAlign w:val="baseline"/>
    </w:rPr>
  </w:style>
  <w:style w:type="character" w:styleId="ListLabel26">
    <w:name w:val="ListLabel 26"/>
    <w:qFormat/>
    <w:rPr>
      <w:position w:val="0"/>
      <w:sz w:val="24"/>
      <w:vertAlign w:val="baseline"/>
    </w:rPr>
  </w:style>
  <w:style w:type="character" w:styleId="ListLabel27">
    <w:name w:val="ListLabel 27"/>
    <w:qFormat/>
    <w:rPr>
      <w:position w:val="0"/>
      <w:sz w:val="24"/>
      <w:vertAlign w:val="baseline"/>
    </w:rPr>
  </w:style>
  <w:style w:type="character" w:styleId="ListLabel28">
    <w:name w:val="ListLabel 28"/>
    <w:qFormat/>
    <w:rPr>
      <w:rFonts w:ascii="Arial" w:hAnsi="Arial" w:eastAsia="Noto Sans Symbols" w:cs="Noto Sans Symbols"/>
      <w:position w:val="0"/>
      <w:sz w:val="20"/>
      <w:sz w:val="20"/>
      <w:vertAlign w:val="baseline"/>
    </w:rPr>
  </w:style>
  <w:style w:type="character" w:styleId="ListLabel29">
    <w:name w:val="ListLabel 29"/>
    <w:qFormat/>
    <w:rPr>
      <w:rFonts w:eastAsia="Courier New" w:cs="Courier New"/>
      <w:position w:val="0"/>
      <w:sz w:val="24"/>
      <w:vertAlign w:val="baseline"/>
    </w:rPr>
  </w:style>
  <w:style w:type="character" w:styleId="ListLabel30">
    <w:name w:val="ListLabel 30"/>
    <w:qFormat/>
    <w:rPr>
      <w:rFonts w:eastAsia="Noto Sans Symbols" w:cs="Noto Sans Symbols"/>
      <w:position w:val="0"/>
      <w:sz w:val="24"/>
      <w:vertAlign w:val="baseline"/>
    </w:rPr>
  </w:style>
  <w:style w:type="character" w:styleId="ListLabel31">
    <w:name w:val="ListLabel 31"/>
    <w:qFormat/>
    <w:rPr>
      <w:rFonts w:eastAsia="Noto Sans Symbols" w:cs="Noto Sans Symbols"/>
      <w:position w:val="0"/>
      <w:sz w:val="24"/>
      <w:vertAlign w:val="baseline"/>
    </w:rPr>
  </w:style>
  <w:style w:type="character" w:styleId="ListLabel32">
    <w:name w:val="ListLabel 32"/>
    <w:qFormat/>
    <w:rPr>
      <w:rFonts w:eastAsia="Courier New" w:cs="Courier New"/>
      <w:position w:val="0"/>
      <w:sz w:val="24"/>
      <w:vertAlign w:val="baseline"/>
    </w:rPr>
  </w:style>
  <w:style w:type="character" w:styleId="ListLabel33">
    <w:name w:val="ListLabel 33"/>
    <w:qFormat/>
    <w:rPr>
      <w:rFonts w:eastAsia="Noto Sans Symbols" w:cs="Noto Sans Symbols"/>
      <w:position w:val="0"/>
      <w:sz w:val="24"/>
      <w:vertAlign w:val="baseline"/>
    </w:rPr>
  </w:style>
  <w:style w:type="character" w:styleId="ListLabel34">
    <w:name w:val="ListLabel 34"/>
    <w:qFormat/>
    <w:rPr>
      <w:rFonts w:eastAsia="Noto Sans Symbols" w:cs="Noto Sans Symbols"/>
      <w:position w:val="0"/>
      <w:sz w:val="24"/>
      <w:vertAlign w:val="baseline"/>
    </w:rPr>
  </w:style>
  <w:style w:type="character" w:styleId="ListLabel35">
    <w:name w:val="ListLabel 35"/>
    <w:qFormat/>
    <w:rPr>
      <w:rFonts w:eastAsia="Courier New" w:cs="Courier New"/>
      <w:position w:val="0"/>
      <w:sz w:val="24"/>
      <w:vertAlign w:val="baseline"/>
    </w:rPr>
  </w:style>
  <w:style w:type="character" w:styleId="ListLabel36">
    <w:name w:val="ListLabel 36"/>
    <w:qFormat/>
    <w:rPr>
      <w:rFonts w:eastAsia="Noto Sans Symbols" w:cs="Noto Sans Symbols"/>
      <w:position w:val="0"/>
      <w:sz w:val="24"/>
      <w:vertAlign w:val="baseline"/>
    </w:rPr>
  </w:style>
  <w:style w:type="character" w:styleId="ListLabel37">
    <w:name w:val="ListLabel 37"/>
    <w:qFormat/>
    <w:rPr>
      <w:rFonts w:ascii="Arial" w:hAnsi="Arial" w:eastAsia="Noto Sans Symbols" w:cs="Noto Sans Symbols"/>
      <w:position w:val="0"/>
      <w:sz w:val="18"/>
      <w:sz w:val="18"/>
      <w:vertAlign w:val="baseline"/>
    </w:rPr>
  </w:style>
  <w:style w:type="character" w:styleId="ListLabel38">
    <w:name w:val="ListLabel 38"/>
    <w:qFormat/>
    <w:rPr>
      <w:rFonts w:eastAsia="Courier New" w:cs="Courier New"/>
      <w:position w:val="0"/>
      <w:sz w:val="24"/>
      <w:vertAlign w:val="baseline"/>
    </w:rPr>
  </w:style>
  <w:style w:type="character" w:styleId="ListLabel39">
    <w:name w:val="ListLabel 39"/>
    <w:qFormat/>
    <w:rPr>
      <w:rFonts w:eastAsia="Noto Sans Symbols" w:cs="Noto Sans Symbols"/>
      <w:position w:val="0"/>
      <w:sz w:val="24"/>
      <w:vertAlign w:val="baseline"/>
    </w:rPr>
  </w:style>
  <w:style w:type="character" w:styleId="ListLabel40">
    <w:name w:val="ListLabel 40"/>
    <w:qFormat/>
    <w:rPr>
      <w:rFonts w:eastAsia="Noto Sans Symbols" w:cs="Noto Sans Symbols"/>
      <w:position w:val="0"/>
      <w:sz w:val="24"/>
      <w:vertAlign w:val="baseline"/>
    </w:rPr>
  </w:style>
  <w:style w:type="character" w:styleId="ListLabel41">
    <w:name w:val="ListLabel 41"/>
    <w:qFormat/>
    <w:rPr>
      <w:rFonts w:eastAsia="Courier New" w:cs="Courier New"/>
      <w:position w:val="0"/>
      <w:sz w:val="24"/>
      <w:vertAlign w:val="baseline"/>
    </w:rPr>
  </w:style>
  <w:style w:type="character" w:styleId="ListLabel42">
    <w:name w:val="ListLabel 42"/>
    <w:qFormat/>
    <w:rPr>
      <w:rFonts w:eastAsia="Noto Sans Symbols" w:cs="Noto Sans Symbols"/>
      <w:position w:val="0"/>
      <w:sz w:val="24"/>
      <w:vertAlign w:val="baseline"/>
    </w:rPr>
  </w:style>
  <w:style w:type="character" w:styleId="ListLabel43">
    <w:name w:val="ListLabel 43"/>
    <w:qFormat/>
    <w:rPr>
      <w:rFonts w:eastAsia="Noto Sans Symbols" w:cs="Noto Sans Symbols"/>
      <w:position w:val="0"/>
      <w:sz w:val="24"/>
      <w:vertAlign w:val="baseline"/>
    </w:rPr>
  </w:style>
  <w:style w:type="character" w:styleId="ListLabel44">
    <w:name w:val="ListLabel 44"/>
    <w:qFormat/>
    <w:rPr>
      <w:rFonts w:eastAsia="Courier New" w:cs="Courier New"/>
      <w:position w:val="0"/>
      <w:sz w:val="24"/>
      <w:vertAlign w:val="baseline"/>
    </w:rPr>
  </w:style>
  <w:style w:type="character" w:styleId="ListLabel45">
    <w:name w:val="ListLabel 45"/>
    <w:qFormat/>
    <w:rPr>
      <w:rFonts w:eastAsia="Noto Sans Symbols" w:cs="Noto Sans Symbols"/>
      <w:position w:val="0"/>
      <w:sz w:val="24"/>
      <w:vertAlign w:val="baseline"/>
    </w:rPr>
  </w:style>
  <w:style w:type="character" w:styleId="ListLabel46">
    <w:name w:val="ListLabel 46"/>
    <w:qFormat/>
    <w:rPr>
      <w:rFonts w:ascii="Arial" w:hAnsi="Arial"/>
      <w:position w:val="0"/>
      <w:sz w:val="20"/>
      <w:sz w:val="20"/>
      <w:vertAlign w:val="baseline"/>
    </w:rPr>
  </w:style>
  <w:style w:type="character" w:styleId="ListLabel47">
    <w:name w:val="ListLabel 47"/>
    <w:qFormat/>
    <w:rPr>
      <w:position w:val="0"/>
      <w:sz w:val="24"/>
      <w:vertAlign w:val="baseline"/>
    </w:rPr>
  </w:style>
  <w:style w:type="character" w:styleId="ListLabel48">
    <w:name w:val="ListLabel 48"/>
    <w:qFormat/>
    <w:rPr>
      <w:position w:val="0"/>
      <w:sz w:val="24"/>
      <w:vertAlign w:val="baseline"/>
    </w:rPr>
  </w:style>
  <w:style w:type="character" w:styleId="ListLabel49">
    <w:name w:val="ListLabel 49"/>
    <w:qFormat/>
    <w:rPr>
      <w:position w:val="0"/>
      <w:sz w:val="24"/>
      <w:vertAlign w:val="baseline"/>
    </w:rPr>
  </w:style>
  <w:style w:type="character" w:styleId="ListLabel50">
    <w:name w:val="ListLabel 50"/>
    <w:qFormat/>
    <w:rPr>
      <w:position w:val="0"/>
      <w:sz w:val="24"/>
      <w:vertAlign w:val="baseline"/>
    </w:rPr>
  </w:style>
  <w:style w:type="character" w:styleId="ListLabel51">
    <w:name w:val="ListLabel 51"/>
    <w:qFormat/>
    <w:rPr>
      <w:position w:val="0"/>
      <w:sz w:val="24"/>
      <w:vertAlign w:val="baseline"/>
    </w:rPr>
  </w:style>
  <w:style w:type="character" w:styleId="ListLabel52">
    <w:name w:val="ListLabel 52"/>
    <w:qFormat/>
    <w:rPr>
      <w:position w:val="0"/>
      <w:sz w:val="24"/>
      <w:vertAlign w:val="baseline"/>
    </w:rPr>
  </w:style>
  <w:style w:type="character" w:styleId="ListLabel53">
    <w:name w:val="ListLabel 53"/>
    <w:qFormat/>
    <w:rPr>
      <w:position w:val="0"/>
      <w:sz w:val="24"/>
      <w:vertAlign w:val="baseline"/>
    </w:rPr>
  </w:style>
  <w:style w:type="character" w:styleId="ListLabel54">
    <w:name w:val="ListLabel 54"/>
    <w:qFormat/>
    <w:rPr>
      <w:position w:val="0"/>
      <w:sz w:val="24"/>
      <w:vertAlign w:val="baseline"/>
    </w:rPr>
  </w:style>
  <w:style w:type="character" w:styleId="ListLabel55">
    <w:name w:val="ListLabel 55"/>
    <w:qFormat/>
    <w:rPr>
      <w:rFonts w:ascii="Arial" w:hAnsi="Arial"/>
      <w:b w:val="false"/>
      <w:position w:val="0"/>
      <w:sz w:val="18"/>
      <w:sz w:val="18"/>
      <w:vertAlign w:val="baseline"/>
    </w:rPr>
  </w:style>
  <w:style w:type="character" w:styleId="ListLabel56">
    <w:name w:val="ListLabel 56"/>
    <w:qFormat/>
    <w:rPr>
      <w:position w:val="0"/>
      <w:sz w:val="24"/>
      <w:vertAlign w:val="baseline"/>
    </w:rPr>
  </w:style>
  <w:style w:type="character" w:styleId="ListLabel57">
    <w:name w:val="ListLabel 57"/>
    <w:qFormat/>
    <w:rPr>
      <w:position w:val="0"/>
      <w:sz w:val="24"/>
      <w:vertAlign w:val="baseline"/>
    </w:rPr>
  </w:style>
  <w:style w:type="character" w:styleId="ListLabel58">
    <w:name w:val="ListLabel 58"/>
    <w:qFormat/>
    <w:rPr>
      <w:position w:val="0"/>
      <w:sz w:val="24"/>
      <w:vertAlign w:val="baseline"/>
    </w:rPr>
  </w:style>
  <w:style w:type="character" w:styleId="ListLabel59">
    <w:name w:val="ListLabel 59"/>
    <w:qFormat/>
    <w:rPr>
      <w:position w:val="0"/>
      <w:sz w:val="24"/>
      <w:vertAlign w:val="baseline"/>
    </w:rPr>
  </w:style>
  <w:style w:type="character" w:styleId="ListLabel60">
    <w:name w:val="ListLabel 60"/>
    <w:qFormat/>
    <w:rPr>
      <w:position w:val="0"/>
      <w:sz w:val="24"/>
      <w:vertAlign w:val="baseline"/>
    </w:rPr>
  </w:style>
  <w:style w:type="character" w:styleId="ListLabel61">
    <w:name w:val="ListLabel 61"/>
    <w:qFormat/>
    <w:rPr>
      <w:position w:val="0"/>
      <w:sz w:val="24"/>
      <w:vertAlign w:val="baseline"/>
    </w:rPr>
  </w:style>
  <w:style w:type="character" w:styleId="ListLabel62">
    <w:name w:val="ListLabel 62"/>
    <w:qFormat/>
    <w:rPr>
      <w:position w:val="0"/>
      <w:sz w:val="24"/>
      <w:vertAlign w:val="baseline"/>
    </w:rPr>
  </w:style>
  <w:style w:type="character" w:styleId="ListLabel63">
    <w:name w:val="ListLabel 63"/>
    <w:qFormat/>
    <w:rPr>
      <w:position w:val="0"/>
      <w:sz w:val="24"/>
      <w:vertAlign w:val="baseline"/>
    </w:rPr>
  </w:style>
  <w:style w:type="character" w:styleId="ListLabel64">
    <w:name w:val="ListLabel 64"/>
    <w:qFormat/>
    <w:rPr>
      <w:rFonts w:ascii="Arial" w:hAnsi="Arial"/>
      <w:position w:val="0"/>
      <w:sz w:val="20"/>
      <w:sz w:val="20"/>
      <w:vertAlign w:val="baseline"/>
    </w:rPr>
  </w:style>
  <w:style w:type="character" w:styleId="ListLabel65">
    <w:name w:val="ListLabel 65"/>
    <w:qFormat/>
    <w:rPr>
      <w:position w:val="0"/>
      <w:sz w:val="24"/>
      <w:vertAlign w:val="baseline"/>
    </w:rPr>
  </w:style>
  <w:style w:type="character" w:styleId="ListLabel66">
    <w:name w:val="ListLabel 66"/>
    <w:qFormat/>
    <w:rPr>
      <w:position w:val="0"/>
      <w:sz w:val="24"/>
      <w:vertAlign w:val="baseline"/>
    </w:rPr>
  </w:style>
  <w:style w:type="character" w:styleId="ListLabel67">
    <w:name w:val="ListLabel 67"/>
    <w:qFormat/>
    <w:rPr>
      <w:position w:val="0"/>
      <w:sz w:val="24"/>
      <w:vertAlign w:val="baseline"/>
    </w:rPr>
  </w:style>
  <w:style w:type="character" w:styleId="ListLabel68">
    <w:name w:val="ListLabel 68"/>
    <w:qFormat/>
    <w:rPr>
      <w:position w:val="0"/>
      <w:sz w:val="24"/>
      <w:vertAlign w:val="baseline"/>
    </w:rPr>
  </w:style>
  <w:style w:type="character" w:styleId="ListLabel69">
    <w:name w:val="ListLabel 69"/>
    <w:qFormat/>
    <w:rPr>
      <w:position w:val="0"/>
      <w:sz w:val="24"/>
      <w:vertAlign w:val="baseline"/>
    </w:rPr>
  </w:style>
  <w:style w:type="character" w:styleId="ListLabel70">
    <w:name w:val="ListLabel 70"/>
    <w:qFormat/>
    <w:rPr>
      <w:position w:val="0"/>
      <w:sz w:val="24"/>
      <w:vertAlign w:val="baseline"/>
    </w:rPr>
  </w:style>
  <w:style w:type="character" w:styleId="ListLabel71">
    <w:name w:val="ListLabel 71"/>
    <w:qFormat/>
    <w:rPr>
      <w:position w:val="0"/>
      <w:sz w:val="24"/>
      <w:vertAlign w:val="baseline"/>
    </w:rPr>
  </w:style>
  <w:style w:type="character" w:styleId="ListLabel72">
    <w:name w:val="ListLabel 72"/>
    <w:qFormat/>
    <w:rPr>
      <w:position w:val="0"/>
      <w:sz w:val="24"/>
      <w:vertAlign w:val="baselin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bidi w:val="0"/>
      <w:ind w:hanging="1"/>
      <w:jc w:val="left"/>
    </w:pPr>
    <w:rPr>
      <w:rFonts w:ascii="Calibri" w:hAnsi="Calibri" w:eastAsia="NSimSun" w:cs="Arial"/>
      <w:color w:val="auto"/>
      <w:kern w:val="0"/>
      <w:sz w:val="24"/>
      <w:szCs w:val="24"/>
      <w:lang w:val="it-IT" w:eastAsia="zh-CN" w:bidi="hi-IN"/>
    </w:rPr>
  </w:style>
  <w:style w:type="paragraph" w:styleId="Titoloprincipale">
    <w:name w:val="Title"/>
    <w:basedOn w:val="Normal"/>
    <w:next w:val="Normal"/>
    <w:uiPriority w:val="10"/>
    <w:qFormat/>
    <w:pPr>
      <w:spacing w:before="240" w:after="60"/>
      <w:jc w:val="center"/>
    </w:pPr>
    <w:rPr>
      <w:rFonts w:ascii="Cambria" w:hAnsi="Cambria"/>
      <w:b/>
      <w:bCs/>
      <w:kern w:val="2"/>
      <w:sz w:val="32"/>
      <w:szCs w:val="32"/>
    </w:rPr>
  </w:style>
  <w:style w:type="paragraph" w:styleId="BodyText2">
    <w:name w:val="Body Text 2"/>
    <w:basedOn w:val="Normal"/>
    <w:qFormat/>
    <w:pPr>
      <w:jc w:val="center"/>
    </w:pPr>
    <w:rPr>
      <w:rFonts w:ascii="Arial" w:hAnsi="Arial" w:cs="Arial"/>
      <w:bCs/>
      <w:sz w:val="20"/>
      <w:szCs w:val="20"/>
    </w:rPr>
  </w:style>
  <w:style w:type="paragraph" w:styleId="NormalWeb">
    <w:name w:val="Normal (Web)"/>
    <w:basedOn w:val="Normal"/>
    <w:qFormat/>
    <w:pPr>
      <w:spacing w:beforeAutospacing="1" w:afterAutospacing="1"/>
    </w:pPr>
    <w:rPr/>
  </w:style>
  <w:style w:type="paragraph" w:styleId="BodyText3">
    <w:name w:val="Body Text 3"/>
    <w:basedOn w:val="Normal"/>
    <w:qFormat/>
    <w:pPr/>
    <w:rPr>
      <w:rFonts w:ascii="Arial" w:hAnsi="Arial" w:cs="Arial"/>
      <w:bCs/>
      <w:sz w:val="20"/>
      <w:szCs w:val="20"/>
    </w:rPr>
  </w:style>
  <w:style w:type="paragraph" w:styleId="Caption">
    <w:name w:val="caption"/>
    <w:basedOn w:val="Normal"/>
    <w:next w:val="Normal"/>
    <w:qFormat/>
    <w:pPr>
      <w:jc w:val="center"/>
    </w:pPr>
    <w:rPr>
      <w:rFonts w:ascii="Arial" w:hAnsi="Arial" w:cs="Arial"/>
      <w:b/>
      <w:sz w:val="20"/>
      <w:szCs w:val="20"/>
    </w:rPr>
  </w:style>
  <w:style w:type="paragraph" w:styleId="ListParagraph">
    <w:name w:val="List Paragraph"/>
    <w:basedOn w:val="Normal"/>
    <w:qFormat/>
    <w:pPr>
      <w:spacing w:before="0" w:after="0"/>
      <w:ind w:left="720" w:hanging="1"/>
      <w:contextualSpacing/>
    </w:pPr>
    <w:rPr/>
  </w:style>
  <w:style w:type="paragraph" w:styleId="Standard" w:customStyle="1">
    <w:name w:val="Standard"/>
    <w:qFormat/>
    <w:pPr>
      <w:widowControl/>
      <w:bidi w:val="0"/>
      <w:spacing w:lineRule="atLeast" w:line="1"/>
      <w:ind w:left="-1" w:hanging="1"/>
      <w:jc w:val="left"/>
      <w:textAlignment w:val="baseline"/>
      <w:outlineLvl w:val="0"/>
    </w:pPr>
    <w:rPr>
      <w:rFonts w:ascii="Calibri" w:hAnsi="Calibri" w:eastAsia="NSimSun" w:cs="Arial"/>
      <w:color w:val="auto"/>
      <w:kern w:val="2"/>
      <w:sz w:val="24"/>
      <w:szCs w:val="24"/>
      <w:lang w:bidi="hi-IN" w:val="it-IT" w:eastAsia="zh-CN"/>
    </w:rPr>
  </w:style>
  <w:style w:type="paragraph" w:styleId="TableParagraph" w:customStyle="1">
    <w:name w:val="Table Paragraph"/>
    <w:basedOn w:val="Normal"/>
    <w:qFormat/>
    <w:pPr>
      <w:widowControl w:val="false"/>
    </w:pPr>
    <w:rPr>
      <w:rFonts w:ascii="Calibri" w:hAnsi="Calibri" w:eastAsia="Calibri"/>
      <w:sz w:val="22"/>
      <w:szCs w:val="22"/>
      <w:lang w:val="en-US" w:eastAsia="en-US"/>
    </w:rPr>
  </w:style>
  <w:style w:type="paragraph" w:styleId="NoSpacing">
    <w:name w:val="No Spacing"/>
    <w:qFormat/>
    <w:pPr>
      <w:widowControl/>
      <w:suppressAutoHyphens w:val="true"/>
      <w:bidi w:val="0"/>
      <w:spacing w:lineRule="atLeast" w:line="1"/>
      <w:ind w:left="-1" w:hanging="1"/>
      <w:jc w:val="left"/>
      <w:textAlignment w:val="top"/>
      <w:outlineLvl w:val="0"/>
    </w:pPr>
    <w:rPr>
      <w:rFonts w:ascii="Calibri" w:hAnsi="Calibri" w:eastAsia="Calibri" w:cs="Arial"/>
      <w:color w:val="auto"/>
      <w:kern w:val="0"/>
      <w:sz w:val="22"/>
      <w:szCs w:val="22"/>
      <w:lang w:eastAsia="en-US" w:val="it-IT" w:bidi="hi-IN"/>
    </w:rPr>
  </w:style>
  <w:style w:type="paragraph" w:styleId="Sottotitolo">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Intestazione">
    <w:name w:val="Header"/>
    <w:basedOn w:val="Normal"/>
    <w:link w:val="IntestazioneCarattere"/>
    <w:uiPriority w:val="99"/>
    <w:unhideWhenUsed/>
    <w:rsid w:val="00a421ea"/>
    <w:pPr>
      <w:tabs>
        <w:tab w:val="clear" w:pos="720"/>
        <w:tab w:val="center" w:pos="4680" w:leader="none"/>
        <w:tab w:val="right" w:pos="9360" w:leader="none"/>
      </w:tabs>
      <w:spacing w:lineRule="auto" w:line="240"/>
    </w:pPr>
    <w:rPr/>
  </w:style>
  <w:style w:type="paragraph" w:styleId="Pidipagina">
    <w:name w:val="Footer"/>
    <w:basedOn w:val="Normal"/>
    <w:link w:val="PidipaginaCarattere"/>
    <w:uiPriority w:val="99"/>
    <w:unhideWhenUsed/>
    <w:rsid w:val="00a421ea"/>
    <w:pPr>
      <w:tabs>
        <w:tab w:val="clear" w:pos="720"/>
        <w:tab w:val="center" w:pos="4680" w:leader="none"/>
        <w:tab w:val="right" w:pos="9360" w:leader="none"/>
      </w:tabs>
      <w:spacing w:lineRule="auto" w:line="240"/>
    </w:pPr>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pPr>
      <w:spacing w:line="1" w:lineRule="atLeast"/>
    </w:pPr>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h+OvYMawBDOypLTGETxwRnlferQ==">AMUW2mUVCy56q6QOdYOqS2PJAG1qZa2xy++A1BAelBb3tsKlsXkz9qdET0X3vh8C44ZNW9X9pEw5zy0e+OWy3v+cCSZSvNrhR/zzOq+1mal0Vi81rMJB79TKLrqAFE8qwcrORjR/C955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LibreOffice/6.2.3.2$Windows_X86_64 LibreOffice_project/aecc05fe267cc68dde00352a451aa867b3b546ac</Application>
  <Pages>11</Pages>
  <Words>1350</Words>
  <Characters>8151</Characters>
  <CharactersWithSpaces>9715</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2022-05-18T06:23:00Z</dcterms:created>
  <dc:creator>Paola</dc:creator>
  <dc:description/>
  <dc:language>it-IT</dc:language>
  <cp:lastModifiedBy/>
  <cp:revision>0</cp:revision>
  <dc:subject/>
  <dc:title/>
</cp:coreProperties>
</file>